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4E1" w:rsidRPr="00FA14E1" w:rsidRDefault="00FB11BD" w:rsidP="00FB11BD">
      <w:pPr>
        <w:jc w:val="center"/>
        <w:rPr>
          <w:rFonts w:ascii="Comic Sans MS" w:hAnsi="Comic Sans MS"/>
          <w:b/>
          <w:sz w:val="24"/>
          <w:szCs w:val="24"/>
        </w:rPr>
      </w:pPr>
      <w:r>
        <w:rPr>
          <w:rFonts w:ascii="Comic Sans MS" w:hAnsi="Comic Sans MS"/>
          <w:b/>
          <w:sz w:val="24"/>
          <w:szCs w:val="24"/>
        </w:rPr>
        <w:t>ΕΝΟΤΗΤΑ 2</w:t>
      </w:r>
      <w:r w:rsidRPr="00FB11BD">
        <w:rPr>
          <w:rFonts w:ascii="Comic Sans MS" w:hAnsi="Comic Sans MS"/>
          <w:b/>
          <w:sz w:val="24"/>
          <w:szCs w:val="24"/>
          <w:vertAlign w:val="superscript"/>
        </w:rPr>
        <w:t>η</w:t>
      </w:r>
      <w:r>
        <w:rPr>
          <w:rFonts w:ascii="Comic Sans MS" w:hAnsi="Comic Sans MS"/>
          <w:b/>
          <w:sz w:val="24"/>
          <w:szCs w:val="24"/>
        </w:rPr>
        <w:t xml:space="preserve">                                                                                              </w:t>
      </w:r>
      <w:r w:rsidR="00FA14E1" w:rsidRPr="00FA14E1">
        <w:rPr>
          <w:rFonts w:ascii="Comic Sans MS" w:hAnsi="Comic Sans MS"/>
          <w:b/>
          <w:sz w:val="24"/>
          <w:szCs w:val="24"/>
        </w:rPr>
        <w:t>Διαφορές του προφορικού και του γραπτού λόγου</w:t>
      </w:r>
    </w:p>
    <w:tbl>
      <w:tblPr>
        <w:tblStyle w:val="a3"/>
        <w:tblW w:w="0" w:type="auto"/>
        <w:tblLook w:val="04A0" w:firstRow="1" w:lastRow="0" w:firstColumn="1" w:lastColumn="0" w:noHBand="0" w:noVBand="1"/>
      </w:tblPr>
      <w:tblGrid>
        <w:gridCol w:w="5341"/>
        <w:gridCol w:w="5341"/>
      </w:tblGrid>
      <w:tr w:rsidR="00FA14E1" w:rsidTr="00FA14E1">
        <w:tc>
          <w:tcPr>
            <w:tcW w:w="5341" w:type="dxa"/>
          </w:tcPr>
          <w:p w:rsidR="00FA14E1" w:rsidRPr="00FA14E1" w:rsidRDefault="00FA14E1" w:rsidP="0051523B">
            <w:pPr>
              <w:jc w:val="center"/>
              <w:rPr>
                <w:rFonts w:ascii="Comic Sans MS" w:hAnsi="Comic Sans MS"/>
                <w:b/>
                <w:sz w:val="24"/>
                <w:szCs w:val="24"/>
              </w:rPr>
            </w:pPr>
            <w:r w:rsidRPr="00FA14E1">
              <w:rPr>
                <w:rFonts w:ascii="Comic Sans MS" w:hAnsi="Comic Sans MS"/>
                <w:b/>
                <w:sz w:val="24"/>
                <w:szCs w:val="24"/>
              </w:rPr>
              <w:t>Προφορικός λόγος</w:t>
            </w:r>
          </w:p>
        </w:tc>
        <w:tc>
          <w:tcPr>
            <w:tcW w:w="5341" w:type="dxa"/>
          </w:tcPr>
          <w:p w:rsidR="00FA14E1" w:rsidRPr="00FA14E1" w:rsidRDefault="00FA14E1" w:rsidP="0051523B">
            <w:pPr>
              <w:jc w:val="center"/>
              <w:rPr>
                <w:rFonts w:ascii="Comic Sans MS" w:hAnsi="Comic Sans MS"/>
                <w:b/>
                <w:sz w:val="24"/>
                <w:szCs w:val="24"/>
              </w:rPr>
            </w:pPr>
            <w:r w:rsidRPr="00FA14E1">
              <w:rPr>
                <w:rFonts w:ascii="Comic Sans MS" w:hAnsi="Comic Sans MS"/>
                <w:b/>
                <w:sz w:val="24"/>
                <w:szCs w:val="24"/>
              </w:rPr>
              <w:t>Γραπτός λόγος</w:t>
            </w:r>
          </w:p>
        </w:tc>
      </w:tr>
      <w:tr w:rsidR="00FA14E1" w:rsidTr="00FA14E1">
        <w:tc>
          <w:tcPr>
            <w:tcW w:w="5341" w:type="dxa"/>
          </w:tcPr>
          <w:p w:rsidR="00FA14E1" w:rsidRPr="00FA14E1" w:rsidRDefault="00FA14E1">
            <w:pPr>
              <w:rPr>
                <w:rFonts w:ascii="Comic Sans MS" w:hAnsi="Comic Sans MS"/>
                <w:sz w:val="24"/>
                <w:szCs w:val="24"/>
              </w:rPr>
            </w:pPr>
            <w:r>
              <w:rPr>
                <w:rFonts w:ascii="Comic Sans MS" w:hAnsi="Comic Sans MS"/>
                <w:sz w:val="24"/>
                <w:szCs w:val="24"/>
              </w:rPr>
              <w:t xml:space="preserve">Είναι άμεσος και απροσχεδίαστος, αυθόρμητος, γεμάτος φυσικότητα και ζωντάνια. </w:t>
            </w:r>
          </w:p>
        </w:tc>
        <w:tc>
          <w:tcPr>
            <w:tcW w:w="5341" w:type="dxa"/>
          </w:tcPr>
          <w:p w:rsidR="00FA14E1" w:rsidRPr="00FA14E1" w:rsidRDefault="00FA14E1">
            <w:pPr>
              <w:rPr>
                <w:rFonts w:ascii="Comic Sans MS" w:hAnsi="Comic Sans MS"/>
                <w:sz w:val="24"/>
                <w:szCs w:val="24"/>
              </w:rPr>
            </w:pPr>
            <w:r w:rsidRPr="00FA14E1">
              <w:rPr>
                <w:rFonts w:ascii="Comic Sans MS" w:hAnsi="Comic Sans MS"/>
                <w:sz w:val="24"/>
                <w:szCs w:val="24"/>
              </w:rPr>
              <w:t>Είναι έμμεσος και προσχεδιασμένος</w:t>
            </w:r>
            <w:r>
              <w:rPr>
                <w:rFonts w:ascii="Comic Sans MS" w:hAnsi="Comic Sans MS"/>
                <w:sz w:val="24"/>
                <w:szCs w:val="24"/>
              </w:rPr>
              <w:t xml:space="preserve">, συχνά τυπικός και απρόσωπος. </w:t>
            </w:r>
          </w:p>
        </w:tc>
      </w:tr>
      <w:tr w:rsidR="00FA14E1" w:rsidRPr="00235312" w:rsidTr="00FA14E1">
        <w:tc>
          <w:tcPr>
            <w:tcW w:w="5341" w:type="dxa"/>
          </w:tcPr>
          <w:p w:rsidR="00235312" w:rsidRPr="00235312" w:rsidRDefault="00235312">
            <w:pPr>
              <w:rPr>
                <w:rFonts w:ascii="Comic Sans MS" w:hAnsi="Comic Sans MS"/>
                <w:sz w:val="24"/>
                <w:szCs w:val="24"/>
              </w:rPr>
            </w:pPr>
            <w:r w:rsidRPr="00235312">
              <w:rPr>
                <w:rFonts w:ascii="Comic Sans MS" w:hAnsi="Comic Sans MS"/>
                <w:sz w:val="24"/>
                <w:szCs w:val="24"/>
              </w:rPr>
              <w:t xml:space="preserve">Πρόκειται </w:t>
            </w:r>
            <w:r>
              <w:rPr>
                <w:rFonts w:ascii="Comic Sans MS" w:hAnsi="Comic Sans MS"/>
                <w:sz w:val="24"/>
                <w:szCs w:val="24"/>
              </w:rPr>
              <w:t xml:space="preserve">για επικοινωνία πρόσωπο με πρόσωπο στον ίδιο χώρο και την ίδια χρονική στιγμή. </w:t>
            </w:r>
          </w:p>
        </w:tc>
        <w:tc>
          <w:tcPr>
            <w:tcW w:w="5341" w:type="dxa"/>
          </w:tcPr>
          <w:p w:rsidR="00FA14E1" w:rsidRPr="00235312" w:rsidRDefault="00235312">
            <w:pPr>
              <w:rPr>
                <w:rFonts w:ascii="Comic Sans MS" w:hAnsi="Comic Sans MS"/>
                <w:sz w:val="24"/>
                <w:szCs w:val="24"/>
              </w:rPr>
            </w:pPr>
            <w:r>
              <w:rPr>
                <w:rFonts w:ascii="Comic Sans MS" w:hAnsi="Comic Sans MS"/>
                <w:sz w:val="24"/>
                <w:szCs w:val="24"/>
              </w:rPr>
              <w:t xml:space="preserve">Πρόκειται για επικοινωνία </w:t>
            </w:r>
            <w:r w:rsidR="0051523B">
              <w:rPr>
                <w:rFonts w:ascii="Comic Sans MS" w:hAnsi="Comic Sans MS"/>
                <w:sz w:val="24"/>
                <w:szCs w:val="24"/>
              </w:rPr>
              <w:t xml:space="preserve">εξ αποστάσεως κατά την οποία ο πομπός και ο δέκτης δε βρίσκονται στον ίδιο χώρο και δεν ανταλλάσσουν μηνύματα την ίδια χρονική στιγμή. </w:t>
            </w:r>
          </w:p>
        </w:tc>
      </w:tr>
      <w:tr w:rsidR="00FA14E1" w:rsidRPr="00235312" w:rsidTr="00FA14E1">
        <w:tc>
          <w:tcPr>
            <w:tcW w:w="5341" w:type="dxa"/>
          </w:tcPr>
          <w:p w:rsidR="00FA14E1" w:rsidRDefault="00235312">
            <w:pPr>
              <w:rPr>
                <w:rFonts w:ascii="Comic Sans MS" w:hAnsi="Comic Sans MS"/>
                <w:sz w:val="24"/>
                <w:szCs w:val="24"/>
              </w:rPr>
            </w:pPr>
            <w:r w:rsidRPr="00235312">
              <w:rPr>
                <w:rFonts w:ascii="Comic Sans MS" w:hAnsi="Comic Sans MS"/>
                <w:sz w:val="24"/>
                <w:szCs w:val="24"/>
              </w:rPr>
              <w:t xml:space="preserve">Διακρίνεται </w:t>
            </w:r>
            <w:r>
              <w:rPr>
                <w:rFonts w:ascii="Comic Sans MS" w:hAnsi="Comic Sans MS"/>
                <w:sz w:val="24"/>
                <w:szCs w:val="24"/>
              </w:rPr>
              <w:t xml:space="preserve">για: </w:t>
            </w:r>
          </w:p>
          <w:p w:rsidR="00235312" w:rsidRDefault="00235312" w:rsidP="00235312">
            <w:pPr>
              <w:rPr>
                <w:rFonts w:ascii="Comic Sans MS" w:hAnsi="Comic Sans MS"/>
                <w:sz w:val="24"/>
                <w:szCs w:val="24"/>
              </w:rPr>
            </w:pPr>
            <w:r>
              <w:rPr>
                <w:rFonts w:ascii="Comic Sans MS" w:hAnsi="Comic Sans MS"/>
                <w:sz w:val="24"/>
                <w:szCs w:val="24"/>
              </w:rPr>
              <w:t xml:space="preserve">α) </w:t>
            </w:r>
            <w:r w:rsidRPr="00235312">
              <w:rPr>
                <w:rFonts w:ascii="Comic Sans MS" w:hAnsi="Comic Sans MS"/>
                <w:sz w:val="24"/>
                <w:szCs w:val="24"/>
              </w:rPr>
              <w:t>τη χρήση ελλειπτικών προτάσεων και ανολοκλήρωτων φράσεων.</w:t>
            </w:r>
          </w:p>
          <w:p w:rsidR="0051523B" w:rsidRPr="00235312" w:rsidRDefault="0051523B" w:rsidP="00235312">
            <w:pPr>
              <w:rPr>
                <w:rFonts w:ascii="Comic Sans MS" w:hAnsi="Comic Sans MS"/>
                <w:sz w:val="24"/>
                <w:szCs w:val="24"/>
              </w:rPr>
            </w:pPr>
          </w:p>
          <w:p w:rsidR="00235312" w:rsidRDefault="00235312" w:rsidP="00235312">
            <w:pPr>
              <w:rPr>
                <w:rFonts w:ascii="Comic Sans MS" w:hAnsi="Comic Sans MS"/>
                <w:sz w:val="24"/>
                <w:szCs w:val="24"/>
              </w:rPr>
            </w:pPr>
            <w:r>
              <w:rPr>
                <w:rFonts w:ascii="Comic Sans MS" w:hAnsi="Comic Sans MS"/>
                <w:sz w:val="24"/>
                <w:szCs w:val="24"/>
              </w:rPr>
              <w:t xml:space="preserve">β) </w:t>
            </w:r>
            <w:r w:rsidRPr="00235312">
              <w:rPr>
                <w:rFonts w:ascii="Comic Sans MS" w:hAnsi="Comic Sans MS"/>
                <w:sz w:val="24"/>
                <w:szCs w:val="24"/>
              </w:rPr>
              <w:t xml:space="preserve">την προτίμηση στην παρατακτική σύνδεση των προτάσεων </w:t>
            </w:r>
            <w:r>
              <w:rPr>
                <w:rFonts w:ascii="Comic Sans MS" w:hAnsi="Comic Sans MS"/>
                <w:sz w:val="24"/>
                <w:szCs w:val="24"/>
              </w:rPr>
              <w:t>και στο ασύνδετο σχήμα.</w:t>
            </w:r>
          </w:p>
          <w:p w:rsidR="00235312" w:rsidRDefault="00235312" w:rsidP="00235312">
            <w:pPr>
              <w:rPr>
                <w:rFonts w:ascii="Comic Sans MS" w:hAnsi="Comic Sans MS"/>
                <w:sz w:val="24"/>
                <w:szCs w:val="24"/>
              </w:rPr>
            </w:pPr>
            <w:r>
              <w:rPr>
                <w:rFonts w:ascii="Comic Sans MS" w:hAnsi="Comic Sans MS"/>
                <w:sz w:val="24"/>
                <w:szCs w:val="24"/>
              </w:rPr>
              <w:t xml:space="preserve">γ) την προτίμηση στην ενεργητική σύνταξη. </w:t>
            </w:r>
          </w:p>
          <w:p w:rsidR="00235312" w:rsidRDefault="00235312" w:rsidP="00235312">
            <w:pPr>
              <w:rPr>
                <w:rFonts w:ascii="Comic Sans MS" w:hAnsi="Comic Sans MS"/>
                <w:sz w:val="24"/>
                <w:szCs w:val="24"/>
              </w:rPr>
            </w:pPr>
            <w:r>
              <w:rPr>
                <w:rFonts w:ascii="Comic Sans MS" w:hAnsi="Comic Sans MS"/>
                <w:sz w:val="24"/>
                <w:szCs w:val="24"/>
              </w:rPr>
              <w:t xml:space="preserve">δ) το όχι ιδιαίτερα επεξεργασμένο λεξιλόγιο. </w:t>
            </w:r>
          </w:p>
          <w:p w:rsidR="00235312" w:rsidRDefault="00235312" w:rsidP="00235312">
            <w:pPr>
              <w:rPr>
                <w:rFonts w:ascii="Comic Sans MS" w:hAnsi="Comic Sans MS"/>
                <w:sz w:val="24"/>
                <w:szCs w:val="24"/>
              </w:rPr>
            </w:pPr>
            <w:r>
              <w:rPr>
                <w:rFonts w:ascii="Comic Sans MS" w:hAnsi="Comic Sans MS"/>
                <w:sz w:val="24"/>
                <w:szCs w:val="24"/>
              </w:rPr>
              <w:t>ε) την όχι ιδιαίτερα φροντισμένη οργάνωση – υπάρχουν ασυντα</w:t>
            </w:r>
            <w:r w:rsidR="0051523B">
              <w:rPr>
                <w:rFonts w:ascii="Comic Sans MS" w:hAnsi="Comic Sans MS"/>
                <w:sz w:val="24"/>
                <w:szCs w:val="24"/>
              </w:rPr>
              <w:t>ξίες, επαναλήψεις, παύσεις ….</w:t>
            </w:r>
          </w:p>
          <w:p w:rsidR="00235312" w:rsidRPr="00235312" w:rsidRDefault="00235312" w:rsidP="00235312">
            <w:pPr>
              <w:rPr>
                <w:rFonts w:ascii="Comic Sans MS" w:hAnsi="Comic Sans MS"/>
                <w:sz w:val="24"/>
                <w:szCs w:val="24"/>
              </w:rPr>
            </w:pPr>
            <w:r>
              <w:rPr>
                <w:rFonts w:ascii="Comic Sans MS" w:hAnsi="Comic Sans MS"/>
                <w:sz w:val="24"/>
                <w:szCs w:val="24"/>
              </w:rPr>
              <w:t>στ)</w:t>
            </w:r>
            <w:r w:rsidRPr="00235312">
              <w:rPr>
                <w:rFonts w:ascii="Comic Sans MS" w:hAnsi="Comic Sans MS"/>
                <w:sz w:val="24"/>
                <w:szCs w:val="24"/>
              </w:rPr>
              <w:t xml:space="preserve"> </w:t>
            </w:r>
            <w:r>
              <w:rPr>
                <w:rFonts w:ascii="Comic Sans MS" w:hAnsi="Comic Sans MS"/>
                <w:sz w:val="24"/>
                <w:szCs w:val="24"/>
              </w:rPr>
              <w:t xml:space="preserve">το αναλυτικό ύφος. </w:t>
            </w:r>
          </w:p>
        </w:tc>
        <w:tc>
          <w:tcPr>
            <w:tcW w:w="5341" w:type="dxa"/>
          </w:tcPr>
          <w:p w:rsidR="00FA14E1" w:rsidRDefault="0051523B">
            <w:pPr>
              <w:rPr>
                <w:rFonts w:ascii="Comic Sans MS" w:hAnsi="Comic Sans MS"/>
                <w:sz w:val="24"/>
                <w:szCs w:val="24"/>
              </w:rPr>
            </w:pPr>
            <w:r>
              <w:rPr>
                <w:rFonts w:ascii="Comic Sans MS" w:hAnsi="Comic Sans MS"/>
                <w:sz w:val="24"/>
                <w:szCs w:val="24"/>
              </w:rPr>
              <w:t xml:space="preserve">Διακρίνεται για : </w:t>
            </w:r>
          </w:p>
          <w:p w:rsidR="0051523B" w:rsidRDefault="0051523B">
            <w:pPr>
              <w:rPr>
                <w:rFonts w:ascii="Comic Sans MS" w:hAnsi="Comic Sans MS"/>
                <w:sz w:val="24"/>
                <w:szCs w:val="24"/>
              </w:rPr>
            </w:pPr>
            <w:r>
              <w:rPr>
                <w:rFonts w:ascii="Comic Sans MS" w:hAnsi="Comic Sans MS"/>
                <w:sz w:val="24"/>
                <w:szCs w:val="24"/>
              </w:rPr>
              <w:t xml:space="preserve">α) την ακρίβεια και τη σαφήνεια στη διατύπωση – οι προτάσεις έχουν όλους τους απαιτούμενους όρους. </w:t>
            </w:r>
          </w:p>
          <w:p w:rsidR="0051523B" w:rsidRDefault="0051523B">
            <w:pPr>
              <w:rPr>
                <w:rFonts w:ascii="Comic Sans MS" w:hAnsi="Comic Sans MS"/>
                <w:sz w:val="24"/>
                <w:szCs w:val="24"/>
              </w:rPr>
            </w:pPr>
            <w:r>
              <w:rPr>
                <w:rFonts w:ascii="Comic Sans MS" w:hAnsi="Comic Sans MS"/>
                <w:sz w:val="24"/>
                <w:szCs w:val="24"/>
              </w:rPr>
              <w:t xml:space="preserve">β) την προτίμηση στην υποτακτική σύνδεση των προτάσεων. </w:t>
            </w:r>
          </w:p>
          <w:p w:rsidR="0051523B" w:rsidRDefault="0051523B">
            <w:pPr>
              <w:rPr>
                <w:rFonts w:ascii="Comic Sans MS" w:hAnsi="Comic Sans MS"/>
                <w:sz w:val="24"/>
                <w:szCs w:val="24"/>
              </w:rPr>
            </w:pPr>
            <w:r>
              <w:rPr>
                <w:rFonts w:ascii="Comic Sans MS" w:hAnsi="Comic Sans MS"/>
                <w:sz w:val="24"/>
                <w:szCs w:val="24"/>
              </w:rPr>
              <w:t xml:space="preserve">γ) την προτίμηση στην παθητική σύνταξη. </w:t>
            </w:r>
          </w:p>
          <w:p w:rsidR="0051523B" w:rsidRDefault="0051523B">
            <w:pPr>
              <w:rPr>
                <w:rFonts w:ascii="Comic Sans MS" w:hAnsi="Comic Sans MS"/>
                <w:sz w:val="24"/>
                <w:szCs w:val="24"/>
              </w:rPr>
            </w:pPr>
            <w:r>
              <w:rPr>
                <w:rFonts w:ascii="Comic Sans MS" w:hAnsi="Comic Sans MS"/>
                <w:sz w:val="24"/>
                <w:szCs w:val="24"/>
              </w:rPr>
              <w:t xml:space="preserve">δ) το επεξεργασμένο λεξιλόγιο. </w:t>
            </w:r>
          </w:p>
          <w:p w:rsidR="0051523B" w:rsidRDefault="0051523B">
            <w:pPr>
              <w:rPr>
                <w:rFonts w:ascii="Comic Sans MS" w:hAnsi="Comic Sans MS"/>
                <w:sz w:val="24"/>
                <w:szCs w:val="24"/>
              </w:rPr>
            </w:pPr>
            <w:r>
              <w:rPr>
                <w:rFonts w:ascii="Comic Sans MS" w:hAnsi="Comic Sans MS"/>
                <w:sz w:val="24"/>
                <w:szCs w:val="24"/>
              </w:rPr>
              <w:t xml:space="preserve">ε) την οργανωμένη παρουσίαση του μηνύματος. </w:t>
            </w:r>
          </w:p>
          <w:p w:rsidR="0051523B" w:rsidRDefault="0051523B">
            <w:pPr>
              <w:rPr>
                <w:rFonts w:ascii="Comic Sans MS" w:hAnsi="Comic Sans MS"/>
                <w:sz w:val="24"/>
                <w:szCs w:val="24"/>
              </w:rPr>
            </w:pPr>
          </w:p>
          <w:p w:rsidR="0051523B" w:rsidRPr="00235312" w:rsidRDefault="0051523B">
            <w:pPr>
              <w:rPr>
                <w:rFonts w:ascii="Comic Sans MS" w:hAnsi="Comic Sans MS"/>
                <w:sz w:val="24"/>
                <w:szCs w:val="24"/>
              </w:rPr>
            </w:pPr>
            <w:r>
              <w:rPr>
                <w:rFonts w:ascii="Comic Sans MS" w:hAnsi="Comic Sans MS"/>
                <w:sz w:val="24"/>
                <w:szCs w:val="24"/>
              </w:rPr>
              <w:t xml:space="preserve">στ) το πυκνό ύφος. </w:t>
            </w:r>
          </w:p>
        </w:tc>
      </w:tr>
      <w:tr w:rsidR="00FA14E1" w:rsidRPr="00235312" w:rsidTr="00FA14E1">
        <w:tc>
          <w:tcPr>
            <w:tcW w:w="5341" w:type="dxa"/>
          </w:tcPr>
          <w:p w:rsidR="00FA14E1" w:rsidRPr="00235312" w:rsidRDefault="00235312">
            <w:pPr>
              <w:rPr>
                <w:rFonts w:ascii="Comic Sans MS" w:hAnsi="Comic Sans MS"/>
                <w:sz w:val="24"/>
                <w:szCs w:val="24"/>
              </w:rPr>
            </w:pPr>
            <w:r w:rsidRPr="00235312">
              <w:rPr>
                <w:rFonts w:ascii="Comic Sans MS" w:hAnsi="Comic Sans MS"/>
                <w:sz w:val="24"/>
                <w:szCs w:val="24"/>
              </w:rPr>
              <w:t xml:space="preserve">Για τη </w:t>
            </w:r>
            <w:r>
              <w:rPr>
                <w:rFonts w:ascii="Comic Sans MS" w:hAnsi="Comic Sans MS"/>
                <w:sz w:val="24"/>
                <w:szCs w:val="24"/>
              </w:rPr>
              <w:t xml:space="preserve">μετάδοση των μηνυμάτων χρησιμοποιούνται, εκτός από τις λέξεις, και άλλα στοιχεία, όπως χειρονομίες, εκφράσεις του προσώπου, βλέμματα, επιτονισμός (διακύμανση φωνής που δείχνει τη διάθεση του ομιλητή) κλπ., που συμπληρώνουν τα λεγόμενα. </w:t>
            </w:r>
          </w:p>
        </w:tc>
        <w:tc>
          <w:tcPr>
            <w:tcW w:w="5341" w:type="dxa"/>
          </w:tcPr>
          <w:p w:rsidR="00FA14E1" w:rsidRPr="00235312" w:rsidRDefault="0051523B">
            <w:pPr>
              <w:rPr>
                <w:rFonts w:ascii="Comic Sans MS" w:hAnsi="Comic Sans MS"/>
                <w:sz w:val="24"/>
                <w:szCs w:val="24"/>
              </w:rPr>
            </w:pPr>
            <w:r>
              <w:rPr>
                <w:rFonts w:ascii="Comic Sans MS" w:hAnsi="Comic Sans MS"/>
                <w:sz w:val="24"/>
                <w:szCs w:val="24"/>
              </w:rPr>
              <w:t xml:space="preserve">Για τη μετάδοση των μηνυμάτων χρησιμοποιούνται μόνο οι λέξεις, και οι απαραίτητες συμπληρωματικές σημασίες που διευκρινίζουν – χρωματίζουν το νόημα των κειμένων και περιορίζονται σε όσα δηλώνουν τα σημεία στίξης. </w:t>
            </w:r>
          </w:p>
        </w:tc>
      </w:tr>
      <w:tr w:rsidR="00FA14E1" w:rsidTr="00FA14E1">
        <w:tc>
          <w:tcPr>
            <w:tcW w:w="5341" w:type="dxa"/>
          </w:tcPr>
          <w:p w:rsidR="00FA14E1" w:rsidRPr="0051523B" w:rsidRDefault="0051523B">
            <w:pPr>
              <w:rPr>
                <w:rFonts w:ascii="Comic Sans MS" w:hAnsi="Comic Sans MS"/>
                <w:sz w:val="24"/>
                <w:szCs w:val="24"/>
              </w:rPr>
            </w:pPr>
            <w:r w:rsidRPr="0051523B">
              <w:rPr>
                <w:rFonts w:ascii="Comic Sans MS" w:hAnsi="Comic Sans MS"/>
                <w:sz w:val="24"/>
                <w:szCs w:val="24"/>
              </w:rPr>
              <w:t xml:space="preserve">Έχει </w:t>
            </w:r>
            <w:r w:rsidR="00A36071">
              <w:rPr>
                <w:rFonts w:ascii="Comic Sans MS" w:hAnsi="Comic Sans MS"/>
                <w:sz w:val="24"/>
                <w:szCs w:val="24"/>
              </w:rPr>
              <w:t xml:space="preserve">περιορισμένη διάρκεια (χάνεται γρήγορα και μεταδίδει ορισμένο μήνυμα σε ορισμένο αποδέκτη. </w:t>
            </w:r>
          </w:p>
        </w:tc>
        <w:tc>
          <w:tcPr>
            <w:tcW w:w="5341" w:type="dxa"/>
          </w:tcPr>
          <w:p w:rsidR="00FA14E1" w:rsidRPr="00A36071" w:rsidRDefault="00A36071">
            <w:pPr>
              <w:rPr>
                <w:rFonts w:ascii="Comic Sans MS" w:hAnsi="Comic Sans MS"/>
                <w:sz w:val="24"/>
                <w:szCs w:val="24"/>
              </w:rPr>
            </w:pPr>
            <w:r w:rsidRPr="00A36071">
              <w:rPr>
                <w:rFonts w:ascii="Comic Sans MS" w:hAnsi="Comic Sans MS"/>
                <w:sz w:val="24"/>
                <w:szCs w:val="24"/>
              </w:rPr>
              <w:t xml:space="preserve">Έχει </w:t>
            </w:r>
            <w:r>
              <w:rPr>
                <w:rFonts w:ascii="Comic Sans MS" w:hAnsi="Comic Sans MS"/>
                <w:sz w:val="24"/>
                <w:szCs w:val="24"/>
              </w:rPr>
              <w:t xml:space="preserve">απεριόριστη διάρκεια και αποθηκεύει μηνύματα (ιδέες, πληροφορίες κλπ.) που προορίζονται για όλους χωρίς περιορισμούς στο χώρο και στο χρόνο. </w:t>
            </w:r>
          </w:p>
        </w:tc>
      </w:tr>
      <w:tr w:rsidR="00FA14E1" w:rsidRPr="00A36071" w:rsidTr="00FA14E1">
        <w:tc>
          <w:tcPr>
            <w:tcW w:w="5341" w:type="dxa"/>
          </w:tcPr>
          <w:p w:rsidR="00FA14E1" w:rsidRPr="00A36071" w:rsidRDefault="00A36071">
            <w:pPr>
              <w:rPr>
                <w:rFonts w:ascii="Comic Sans MS" w:hAnsi="Comic Sans MS"/>
                <w:sz w:val="24"/>
                <w:szCs w:val="24"/>
              </w:rPr>
            </w:pPr>
            <w:r w:rsidRPr="00A36071">
              <w:rPr>
                <w:rFonts w:ascii="Comic Sans MS" w:hAnsi="Comic Sans MS"/>
                <w:sz w:val="24"/>
                <w:szCs w:val="24"/>
              </w:rPr>
              <w:t xml:space="preserve">Χρησιμοποιείται </w:t>
            </w:r>
            <w:r>
              <w:rPr>
                <w:rFonts w:ascii="Comic Sans MS" w:hAnsi="Comic Sans MS"/>
                <w:sz w:val="24"/>
                <w:szCs w:val="24"/>
              </w:rPr>
              <w:t xml:space="preserve">απ’ όλους, ακόμα και απ’ όσους δε γνωρίζουν γραφή και ανάγνωση. </w:t>
            </w:r>
          </w:p>
        </w:tc>
        <w:tc>
          <w:tcPr>
            <w:tcW w:w="5341" w:type="dxa"/>
          </w:tcPr>
          <w:p w:rsidR="00FA14E1" w:rsidRPr="00A36071" w:rsidRDefault="00A36071">
            <w:pPr>
              <w:rPr>
                <w:rFonts w:ascii="Comic Sans MS" w:hAnsi="Comic Sans MS"/>
                <w:sz w:val="24"/>
                <w:szCs w:val="24"/>
              </w:rPr>
            </w:pPr>
            <w:r>
              <w:rPr>
                <w:rFonts w:ascii="Comic Sans MS" w:hAnsi="Comic Sans MS"/>
                <w:sz w:val="24"/>
                <w:szCs w:val="24"/>
              </w:rPr>
              <w:t xml:space="preserve">Χρησιμοποιείται μόνο απ’ όσους γνωρίζουν γραφή και ανάγνωση. </w:t>
            </w:r>
          </w:p>
        </w:tc>
      </w:tr>
      <w:tr w:rsidR="00FA14E1" w:rsidRPr="00A36071" w:rsidTr="00FA14E1">
        <w:tc>
          <w:tcPr>
            <w:tcW w:w="5341" w:type="dxa"/>
          </w:tcPr>
          <w:p w:rsidR="00FA14E1" w:rsidRPr="00A36071" w:rsidRDefault="00A36071">
            <w:pPr>
              <w:rPr>
                <w:rFonts w:ascii="Comic Sans MS" w:hAnsi="Comic Sans MS"/>
                <w:sz w:val="24"/>
                <w:szCs w:val="24"/>
              </w:rPr>
            </w:pPr>
            <w:r w:rsidRPr="00A36071">
              <w:rPr>
                <w:rFonts w:ascii="Comic Sans MS" w:hAnsi="Comic Sans MS"/>
                <w:sz w:val="24"/>
                <w:szCs w:val="24"/>
              </w:rPr>
              <w:t xml:space="preserve">Κατακτιέται φυσικά (μαθαίνουμε να μιλάμε πριν ακόμα πάμε στο σχολείο). </w:t>
            </w:r>
          </w:p>
        </w:tc>
        <w:tc>
          <w:tcPr>
            <w:tcW w:w="5341" w:type="dxa"/>
          </w:tcPr>
          <w:p w:rsidR="00FA14E1" w:rsidRPr="00A36071" w:rsidRDefault="00A36071">
            <w:pPr>
              <w:rPr>
                <w:rFonts w:ascii="Comic Sans MS" w:hAnsi="Comic Sans MS"/>
                <w:sz w:val="24"/>
                <w:szCs w:val="24"/>
              </w:rPr>
            </w:pPr>
            <w:r>
              <w:rPr>
                <w:rFonts w:ascii="Comic Sans MS" w:hAnsi="Comic Sans MS"/>
                <w:sz w:val="24"/>
                <w:szCs w:val="24"/>
              </w:rPr>
              <w:t xml:space="preserve">Κατακτιέται ύστερα από εκπαίδευση (μαθαίνουμε να γράφουμε και να διαβάζουμε στο σχολείο). </w:t>
            </w:r>
          </w:p>
        </w:tc>
      </w:tr>
    </w:tbl>
    <w:p w:rsidR="00A6590C" w:rsidRDefault="00A6590C">
      <w:pPr>
        <w:rPr>
          <w:rFonts w:ascii="Comic Sans MS" w:hAnsi="Comic Sans MS"/>
          <w:b/>
          <w:sz w:val="24"/>
          <w:szCs w:val="24"/>
          <w:u w:val="single"/>
        </w:rPr>
      </w:pPr>
    </w:p>
    <w:p w:rsidR="00A6590C" w:rsidRPr="00A6590C" w:rsidRDefault="00A6590C" w:rsidP="00A6590C">
      <w:pPr>
        <w:jc w:val="center"/>
        <w:rPr>
          <w:rFonts w:ascii="Comic Sans MS" w:hAnsi="Comic Sans MS"/>
          <w:b/>
          <w:sz w:val="24"/>
          <w:szCs w:val="24"/>
        </w:rPr>
      </w:pPr>
      <w:r w:rsidRPr="00A6590C">
        <w:rPr>
          <w:rFonts w:ascii="Comic Sans MS" w:hAnsi="Comic Sans MS"/>
          <w:b/>
          <w:sz w:val="24"/>
          <w:szCs w:val="24"/>
        </w:rPr>
        <w:t>Ο μεικτός λόγος</w:t>
      </w:r>
    </w:p>
    <w:p w:rsidR="00A6590C" w:rsidRDefault="00A6590C">
      <w:pPr>
        <w:rPr>
          <w:rFonts w:ascii="Comic Sans MS" w:hAnsi="Comic Sans MS"/>
          <w:sz w:val="24"/>
          <w:szCs w:val="24"/>
        </w:rPr>
      </w:pPr>
      <w:r>
        <w:rPr>
          <w:rFonts w:ascii="Comic Sans MS" w:hAnsi="Comic Sans MS"/>
          <w:sz w:val="24"/>
          <w:szCs w:val="24"/>
        </w:rPr>
        <w:t xml:space="preserve">Οι διαφορές ανάμεσα στον προφορικό και στον γραπτό λόγο </w:t>
      </w:r>
      <w:r w:rsidRPr="00A6590C">
        <w:rPr>
          <w:rFonts w:ascii="Comic Sans MS" w:hAnsi="Comic Sans MS"/>
          <w:b/>
          <w:sz w:val="24"/>
          <w:szCs w:val="24"/>
        </w:rPr>
        <w:t>δεν είναι απόλυτες</w:t>
      </w:r>
      <w:r>
        <w:rPr>
          <w:rFonts w:ascii="Comic Sans MS" w:hAnsi="Comic Sans MS"/>
          <w:sz w:val="24"/>
          <w:szCs w:val="24"/>
        </w:rPr>
        <w:t>. Από την εξέταση διαφόρων συνομιλιών (προφορικός λόγος) και κειμένων (γραπτός λόγος) προκύπτει ότι συχνά τα όρια ανάμεσα στα δύο αυτά είδη είναι δύσκολο να διακριθούν.                                                                         Αυτό συμβαίνει κυρίως:                                                                                                                            α) στα κείμενα της ηλεκτρονικής επικοινωνίας (</w:t>
      </w:r>
      <w:r w:rsidRPr="00B240ED">
        <w:rPr>
          <w:rFonts w:ascii="Comic Sans MS" w:hAnsi="Comic Sans MS"/>
          <w:b/>
          <w:sz w:val="24"/>
          <w:szCs w:val="24"/>
        </w:rPr>
        <w:t xml:space="preserve">μηνύματα σε κινητό τηλέφωνο, </w:t>
      </w:r>
      <w:r w:rsidRPr="00B240ED">
        <w:rPr>
          <w:rFonts w:ascii="Comic Sans MS" w:hAnsi="Comic Sans MS"/>
          <w:b/>
          <w:sz w:val="24"/>
          <w:szCs w:val="24"/>
          <w:lang w:val="en-US"/>
        </w:rPr>
        <w:t>e</w:t>
      </w:r>
      <w:r w:rsidRPr="00B240ED">
        <w:rPr>
          <w:rFonts w:ascii="Comic Sans MS" w:hAnsi="Comic Sans MS"/>
          <w:b/>
          <w:sz w:val="24"/>
          <w:szCs w:val="24"/>
        </w:rPr>
        <w:t>-</w:t>
      </w:r>
      <w:r w:rsidRPr="00B240ED">
        <w:rPr>
          <w:rFonts w:ascii="Comic Sans MS" w:hAnsi="Comic Sans MS"/>
          <w:b/>
          <w:sz w:val="24"/>
          <w:szCs w:val="24"/>
          <w:lang w:val="en-US"/>
        </w:rPr>
        <w:t>mail</w:t>
      </w:r>
      <w:r w:rsidRPr="00B240ED">
        <w:rPr>
          <w:rFonts w:ascii="Comic Sans MS" w:hAnsi="Comic Sans MS"/>
          <w:b/>
          <w:sz w:val="24"/>
          <w:szCs w:val="24"/>
        </w:rPr>
        <w:t>, κλπ</w:t>
      </w:r>
      <w:r>
        <w:rPr>
          <w:rFonts w:ascii="Comic Sans MS" w:hAnsi="Comic Sans MS"/>
          <w:sz w:val="24"/>
          <w:szCs w:val="24"/>
        </w:rPr>
        <w:t>.)</w:t>
      </w:r>
      <w:r w:rsidR="00B240ED">
        <w:rPr>
          <w:rFonts w:ascii="Comic Sans MS" w:hAnsi="Comic Sans MS"/>
          <w:sz w:val="24"/>
          <w:szCs w:val="24"/>
        </w:rPr>
        <w:t xml:space="preserve">, </w:t>
      </w:r>
      <w:r w:rsidR="00B240ED">
        <w:rPr>
          <w:rFonts w:ascii="Comic Sans MS" w:hAnsi="Comic Sans MS"/>
          <w:sz w:val="24"/>
          <w:szCs w:val="24"/>
        </w:rPr>
        <w:lastRenderedPageBreak/>
        <w:t xml:space="preserve">που συνδυάζουν στοιχεία και από τα δύο είδη γλωσσικής επικοινωνίας.                                           </w:t>
      </w:r>
      <w:r>
        <w:rPr>
          <w:rFonts w:ascii="Comic Sans MS" w:hAnsi="Comic Sans MS"/>
          <w:sz w:val="24"/>
          <w:szCs w:val="24"/>
        </w:rPr>
        <w:t xml:space="preserve">                β) στον προσχεδιασμένο προφορικό λόγο (πχ. </w:t>
      </w:r>
      <w:r w:rsidRPr="00B240ED">
        <w:rPr>
          <w:rFonts w:ascii="Comic Sans MS" w:hAnsi="Comic Sans MS"/>
          <w:b/>
          <w:sz w:val="24"/>
          <w:szCs w:val="24"/>
        </w:rPr>
        <w:t>ομιλία-διάλεξη</w:t>
      </w:r>
      <w:r>
        <w:rPr>
          <w:rFonts w:ascii="Comic Sans MS" w:hAnsi="Comic Sans MS"/>
          <w:sz w:val="24"/>
          <w:szCs w:val="24"/>
        </w:rPr>
        <w:t xml:space="preserve">): [λόγος οργανωμένος, πλούσιο λεξιλόγιο, υπάρχει σαφήνεια, ολοκληρωμένες προτάσεις, σωστή σύνταξη] </w:t>
      </w:r>
      <w:r w:rsidR="00B240ED">
        <w:rPr>
          <w:rFonts w:ascii="Comic Sans MS" w:hAnsi="Comic Sans MS"/>
          <w:sz w:val="24"/>
          <w:szCs w:val="24"/>
        </w:rPr>
        <w:t xml:space="preserve">              γραπτός λόγος   [</w:t>
      </w:r>
      <w:r>
        <w:rPr>
          <w:rFonts w:ascii="Comic Sans MS" w:hAnsi="Comic Sans MS"/>
          <w:sz w:val="24"/>
          <w:szCs w:val="24"/>
        </w:rPr>
        <w:t>μακροπερίοδος λόγος, χρησιμοποιούνται</w:t>
      </w:r>
      <w:r w:rsidR="00B240ED">
        <w:rPr>
          <w:rFonts w:ascii="Comic Sans MS" w:hAnsi="Comic Sans MS"/>
          <w:sz w:val="24"/>
          <w:szCs w:val="24"/>
        </w:rPr>
        <w:t xml:space="preserve"> χειρονομίες, εκφράσεις προσώπ</w:t>
      </w:r>
      <w:r>
        <w:rPr>
          <w:rFonts w:ascii="Comic Sans MS" w:hAnsi="Comic Sans MS"/>
          <w:sz w:val="24"/>
          <w:szCs w:val="24"/>
        </w:rPr>
        <w:t>ου, επιτονισμός</w:t>
      </w:r>
      <w:r w:rsidR="00B240ED">
        <w:rPr>
          <w:rFonts w:ascii="Comic Sans MS" w:hAnsi="Comic Sans MS"/>
          <w:sz w:val="24"/>
          <w:szCs w:val="24"/>
        </w:rPr>
        <w:t xml:space="preserve">] προφορικός λόγος.  </w:t>
      </w:r>
    </w:p>
    <w:p w:rsidR="00B240ED" w:rsidRPr="00B240ED" w:rsidRDefault="00E36677" w:rsidP="00DB76D8">
      <w:pPr>
        <w:jc w:val="center"/>
        <w:rPr>
          <w:rFonts w:ascii="Comic Sans MS" w:hAnsi="Comic Sans MS"/>
          <w:b/>
          <w:sz w:val="24"/>
          <w:szCs w:val="24"/>
        </w:rPr>
      </w:pPr>
      <w:r>
        <w:rPr>
          <w:rFonts w:ascii="Comic Sans MS" w:hAnsi="Comic Sans MS"/>
          <w:b/>
          <w:noProof/>
          <w:sz w:val="24"/>
          <w:szCs w:val="24"/>
          <w:lang w:eastAsia="el-GR"/>
        </w:rPr>
        <w:pict>
          <v:shapetype id="_x0000_t32" coordsize="21600,21600" o:spt="32" o:oned="t" path="m,l21600,21600e" filled="f">
            <v:path arrowok="t" fillok="f" o:connecttype="none"/>
            <o:lock v:ext="edit" shapetype="t"/>
          </v:shapetype>
          <v:shape id="_x0000_s1033" type="#_x0000_t32" style="position:absolute;left:0;text-align:left;margin-left:489.75pt;margin-top:-38.9pt;width:29.25pt;height:0;z-index:251659264" o:connectortype="straight">
            <v:stroke endarrow="block"/>
          </v:shape>
        </w:pict>
      </w:r>
      <w:r>
        <w:rPr>
          <w:rFonts w:ascii="Comic Sans MS" w:hAnsi="Comic Sans MS"/>
          <w:b/>
          <w:noProof/>
          <w:sz w:val="24"/>
          <w:szCs w:val="24"/>
          <w:lang w:eastAsia="el-GR"/>
        </w:rPr>
        <w:pict>
          <v:shape id="_x0000_s1032" type="#_x0000_t32" style="position:absolute;left:0;text-align:left;margin-left:398.25pt;margin-top:-59.9pt;width:32.25pt;height:.75pt;z-index:251658240" o:connectortype="straight">
            <v:stroke endarrow="block"/>
          </v:shape>
        </w:pict>
      </w:r>
      <w:r w:rsidR="00B240ED" w:rsidRPr="00B240ED">
        <w:rPr>
          <w:rFonts w:ascii="Comic Sans MS" w:hAnsi="Comic Sans MS"/>
          <w:b/>
          <w:sz w:val="24"/>
          <w:szCs w:val="24"/>
        </w:rPr>
        <w:t>Ομοιότητες προφορικού – γραπτού λόγου</w:t>
      </w:r>
    </w:p>
    <w:p w:rsidR="00B240ED" w:rsidRPr="00B240ED" w:rsidRDefault="00B240ED" w:rsidP="00B240ED">
      <w:pPr>
        <w:pStyle w:val="a4"/>
        <w:numPr>
          <w:ilvl w:val="0"/>
          <w:numId w:val="2"/>
        </w:numPr>
        <w:rPr>
          <w:rFonts w:ascii="Comic Sans MS" w:hAnsi="Comic Sans MS"/>
          <w:b/>
          <w:sz w:val="24"/>
          <w:szCs w:val="24"/>
        </w:rPr>
      </w:pPr>
      <w:r w:rsidRPr="00B240ED">
        <w:rPr>
          <w:rFonts w:ascii="Comic Sans MS" w:hAnsi="Comic Sans MS"/>
          <w:b/>
          <w:sz w:val="24"/>
          <w:szCs w:val="24"/>
        </w:rPr>
        <w:t xml:space="preserve">Και στα δύο είδη του λόγου βασικές προϋποθέσεις είναι: </w:t>
      </w:r>
    </w:p>
    <w:p w:rsidR="00B240ED" w:rsidRDefault="00B240ED" w:rsidP="00B240ED">
      <w:pPr>
        <w:pStyle w:val="a4"/>
        <w:numPr>
          <w:ilvl w:val="0"/>
          <w:numId w:val="3"/>
        </w:numPr>
        <w:rPr>
          <w:rFonts w:ascii="Comic Sans MS" w:hAnsi="Comic Sans MS"/>
          <w:sz w:val="24"/>
          <w:szCs w:val="24"/>
        </w:rPr>
      </w:pPr>
      <w:r>
        <w:rPr>
          <w:rFonts w:ascii="Comic Sans MS" w:hAnsi="Comic Sans MS"/>
          <w:sz w:val="24"/>
          <w:szCs w:val="24"/>
        </w:rPr>
        <w:t>αυτός που μιλάει ή γράφει (πομπός)</w:t>
      </w:r>
    </w:p>
    <w:p w:rsidR="00B240ED" w:rsidRDefault="00B240ED" w:rsidP="00B240ED">
      <w:pPr>
        <w:pStyle w:val="a4"/>
        <w:numPr>
          <w:ilvl w:val="0"/>
          <w:numId w:val="3"/>
        </w:numPr>
        <w:rPr>
          <w:rFonts w:ascii="Comic Sans MS" w:hAnsi="Comic Sans MS"/>
          <w:sz w:val="24"/>
          <w:szCs w:val="24"/>
        </w:rPr>
      </w:pPr>
      <w:r>
        <w:rPr>
          <w:rFonts w:ascii="Comic Sans MS" w:hAnsi="Comic Sans MS"/>
          <w:sz w:val="24"/>
          <w:szCs w:val="24"/>
        </w:rPr>
        <w:t>αυτός που ακούει ή διαβάζει (δέκτης)</w:t>
      </w:r>
    </w:p>
    <w:p w:rsidR="00B240ED" w:rsidRDefault="00B240ED" w:rsidP="00B240ED">
      <w:pPr>
        <w:pStyle w:val="a4"/>
        <w:numPr>
          <w:ilvl w:val="0"/>
          <w:numId w:val="3"/>
        </w:numPr>
        <w:rPr>
          <w:rFonts w:ascii="Comic Sans MS" w:hAnsi="Comic Sans MS"/>
          <w:sz w:val="24"/>
          <w:szCs w:val="24"/>
        </w:rPr>
      </w:pPr>
      <w:r>
        <w:rPr>
          <w:rFonts w:ascii="Comic Sans MS" w:hAnsi="Comic Sans MS"/>
          <w:sz w:val="24"/>
          <w:szCs w:val="24"/>
        </w:rPr>
        <w:t xml:space="preserve">ο σκοπός για τον οποίο μιλάνε ή γράφουν (σκοπός) </w:t>
      </w:r>
    </w:p>
    <w:p w:rsidR="00B240ED" w:rsidRDefault="00B240ED" w:rsidP="00B240ED">
      <w:pPr>
        <w:pStyle w:val="a4"/>
        <w:numPr>
          <w:ilvl w:val="0"/>
          <w:numId w:val="3"/>
        </w:numPr>
        <w:rPr>
          <w:rFonts w:ascii="Comic Sans MS" w:hAnsi="Comic Sans MS"/>
          <w:sz w:val="24"/>
          <w:szCs w:val="24"/>
        </w:rPr>
      </w:pPr>
      <w:r>
        <w:rPr>
          <w:rFonts w:ascii="Comic Sans MS" w:hAnsi="Comic Sans MS"/>
          <w:sz w:val="24"/>
          <w:szCs w:val="24"/>
        </w:rPr>
        <w:t>το θέμα για το οποίο μιλάνε ή γράφουν (μήνυμα)</w:t>
      </w:r>
    </w:p>
    <w:p w:rsidR="00B240ED" w:rsidRDefault="00B240ED" w:rsidP="00B240ED">
      <w:pPr>
        <w:pStyle w:val="a4"/>
        <w:ind w:left="1080"/>
        <w:rPr>
          <w:rFonts w:ascii="Comic Sans MS" w:hAnsi="Comic Sans MS"/>
          <w:sz w:val="24"/>
          <w:szCs w:val="24"/>
        </w:rPr>
      </w:pPr>
    </w:p>
    <w:p w:rsidR="00B240ED" w:rsidRPr="00DB76D8" w:rsidRDefault="00DB76D8" w:rsidP="00B240ED">
      <w:pPr>
        <w:pStyle w:val="a4"/>
        <w:numPr>
          <w:ilvl w:val="0"/>
          <w:numId w:val="2"/>
        </w:numPr>
        <w:rPr>
          <w:rFonts w:ascii="Comic Sans MS" w:hAnsi="Comic Sans MS"/>
          <w:b/>
          <w:sz w:val="24"/>
          <w:szCs w:val="24"/>
        </w:rPr>
      </w:pPr>
      <w:r w:rsidRPr="00DB76D8">
        <w:rPr>
          <w:rFonts w:ascii="Comic Sans MS" w:hAnsi="Comic Sans MS"/>
          <w:b/>
          <w:sz w:val="24"/>
          <w:szCs w:val="24"/>
        </w:rPr>
        <w:t xml:space="preserve">Οι παράγοντες που καθορίζουν τον τρόπο ομιλίας ή γραφής είναι: </w:t>
      </w:r>
    </w:p>
    <w:p w:rsidR="00DB76D8" w:rsidRDefault="00DB76D8" w:rsidP="00DB76D8">
      <w:pPr>
        <w:pStyle w:val="a4"/>
        <w:numPr>
          <w:ilvl w:val="0"/>
          <w:numId w:val="3"/>
        </w:numPr>
        <w:rPr>
          <w:rFonts w:ascii="Comic Sans MS" w:hAnsi="Comic Sans MS"/>
          <w:sz w:val="24"/>
          <w:szCs w:val="24"/>
        </w:rPr>
      </w:pPr>
      <w:r>
        <w:rPr>
          <w:rFonts w:ascii="Comic Sans MS" w:hAnsi="Comic Sans MS"/>
          <w:sz w:val="24"/>
          <w:szCs w:val="24"/>
        </w:rPr>
        <w:t>η σχέση ανάμεσα στον πομπό και το δέκτη (φιλική, τυπική, επαγγελματική)</w:t>
      </w:r>
    </w:p>
    <w:p w:rsidR="00DB76D8" w:rsidRDefault="00DB76D8" w:rsidP="00DB76D8">
      <w:pPr>
        <w:pStyle w:val="a4"/>
        <w:numPr>
          <w:ilvl w:val="0"/>
          <w:numId w:val="3"/>
        </w:numPr>
        <w:rPr>
          <w:rFonts w:ascii="Comic Sans MS" w:hAnsi="Comic Sans MS"/>
          <w:sz w:val="24"/>
          <w:szCs w:val="24"/>
        </w:rPr>
      </w:pPr>
      <w:r>
        <w:rPr>
          <w:rFonts w:ascii="Comic Sans MS" w:hAnsi="Comic Sans MS"/>
          <w:sz w:val="24"/>
          <w:szCs w:val="24"/>
        </w:rPr>
        <w:t>ο σκοπός του λόγου ή του κειμένου (το πείραγμα, η παρατήρηση, η ενημέρωση)</w:t>
      </w:r>
    </w:p>
    <w:p w:rsidR="00DB76D8" w:rsidRDefault="00DB76D8" w:rsidP="00DB76D8">
      <w:pPr>
        <w:pStyle w:val="a4"/>
        <w:numPr>
          <w:ilvl w:val="0"/>
          <w:numId w:val="3"/>
        </w:numPr>
        <w:rPr>
          <w:rFonts w:ascii="Comic Sans MS" w:hAnsi="Comic Sans MS"/>
          <w:sz w:val="24"/>
          <w:szCs w:val="24"/>
        </w:rPr>
      </w:pPr>
      <w:r>
        <w:rPr>
          <w:rFonts w:ascii="Comic Sans MS" w:hAnsi="Comic Sans MS"/>
          <w:sz w:val="24"/>
          <w:szCs w:val="24"/>
        </w:rPr>
        <w:t>το μέσο επικοινωνίας (κυρίως για το γραπτό λόγο)</w:t>
      </w:r>
    </w:p>
    <w:p w:rsidR="00DB76D8" w:rsidRPr="00DB76D8" w:rsidRDefault="00DB76D8" w:rsidP="00DB76D8">
      <w:pPr>
        <w:pStyle w:val="a4"/>
        <w:numPr>
          <w:ilvl w:val="0"/>
          <w:numId w:val="3"/>
        </w:numPr>
        <w:rPr>
          <w:rFonts w:ascii="Comic Sans MS" w:hAnsi="Comic Sans MS"/>
          <w:sz w:val="24"/>
          <w:szCs w:val="24"/>
        </w:rPr>
      </w:pPr>
    </w:p>
    <w:p w:rsidR="00DB76D8" w:rsidRPr="00DB76D8" w:rsidRDefault="00DB76D8" w:rsidP="00DB76D8">
      <w:pPr>
        <w:jc w:val="center"/>
        <w:rPr>
          <w:rFonts w:ascii="Comic Sans MS" w:hAnsi="Comic Sans MS"/>
          <w:b/>
          <w:sz w:val="24"/>
          <w:szCs w:val="24"/>
        </w:rPr>
      </w:pPr>
      <w:r w:rsidRPr="00DB76D8">
        <w:rPr>
          <w:rFonts w:ascii="Comic Sans MS" w:hAnsi="Comic Sans MS"/>
          <w:b/>
          <w:sz w:val="24"/>
          <w:szCs w:val="24"/>
        </w:rPr>
        <w:t>Η παράγραφος</w:t>
      </w:r>
    </w:p>
    <w:p w:rsidR="00D34295" w:rsidRPr="00BB7728" w:rsidRDefault="001E025F">
      <w:pPr>
        <w:rPr>
          <w:rFonts w:ascii="Comic Sans MS" w:hAnsi="Comic Sans MS"/>
          <w:sz w:val="24"/>
          <w:szCs w:val="24"/>
        </w:rPr>
      </w:pPr>
      <w:r w:rsidRPr="00BB7728">
        <w:rPr>
          <w:rFonts w:ascii="Comic Sans MS" w:hAnsi="Comic Sans MS"/>
          <w:b/>
          <w:sz w:val="24"/>
          <w:szCs w:val="24"/>
          <w:u w:val="single"/>
        </w:rPr>
        <w:t xml:space="preserve">Παράγραφος </w:t>
      </w:r>
      <w:r w:rsidRPr="00BB7728">
        <w:rPr>
          <w:rFonts w:ascii="Comic Sans MS" w:hAnsi="Comic Sans MS"/>
          <w:sz w:val="24"/>
          <w:szCs w:val="24"/>
        </w:rPr>
        <w:t xml:space="preserve">είναι κάθε ξεχωριστό τμήμα γραπτού κειμένου που αποτελείται από πολλές προτάσεις ή περιόδους και στο οποίο αναπτύσσεται μια σκέψη, άποψη, ιδέα ή πληροφορία, μια πλευρά ενός θέματος </w:t>
      </w:r>
    </w:p>
    <w:p w:rsidR="001E025F" w:rsidRPr="00BB7728" w:rsidRDefault="001E025F">
      <w:pPr>
        <w:rPr>
          <w:rFonts w:ascii="Comic Sans MS" w:hAnsi="Comic Sans MS"/>
          <w:sz w:val="24"/>
          <w:szCs w:val="24"/>
        </w:rPr>
      </w:pPr>
      <w:r w:rsidRPr="00BB7728">
        <w:rPr>
          <w:rFonts w:ascii="Comic Sans MS" w:hAnsi="Comic Sans MS"/>
          <w:b/>
          <w:sz w:val="24"/>
          <w:szCs w:val="24"/>
          <w:u w:val="single"/>
        </w:rPr>
        <w:t xml:space="preserve">Κύρια χαρακτηριστικά                                                                                                                                                                                        </w:t>
      </w:r>
      <w:r w:rsidRPr="00BB7728">
        <w:rPr>
          <w:rFonts w:ascii="Comic Sans MS" w:hAnsi="Comic Sans MS"/>
          <w:sz w:val="24"/>
          <w:szCs w:val="24"/>
        </w:rPr>
        <w:t xml:space="preserve">Κάθε παράγραφος: α) είναι ένα </w:t>
      </w:r>
      <w:r w:rsidRPr="00BB7728">
        <w:rPr>
          <w:rFonts w:ascii="Comic Sans MS" w:hAnsi="Comic Sans MS"/>
          <w:b/>
          <w:sz w:val="24"/>
          <w:szCs w:val="24"/>
        </w:rPr>
        <w:t>ενιαίο κείμενο</w:t>
      </w:r>
      <w:r w:rsidRPr="00BB7728">
        <w:rPr>
          <w:rFonts w:ascii="Comic Sans MS" w:hAnsi="Comic Sans MS"/>
          <w:sz w:val="24"/>
          <w:szCs w:val="24"/>
        </w:rPr>
        <w:t xml:space="preserve"> με αρχή, ανάπτυξη (μέση) και τέλος                                                                                 β) διαθέτει </w:t>
      </w:r>
      <w:r w:rsidRPr="00BB7728">
        <w:rPr>
          <w:rFonts w:ascii="Comic Sans MS" w:hAnsi="Comic Sans MS"/>
          <w:b/>
          <w:sz w:val="24"/>
          <w:szCs w:val="24"/>
        </w:rPr>
        <w:t>αυτονομία</w:t>
      </w:r>
      <w:r w:rsidRPr="00BB7728">
        <w:rPr>
          <w:rFonts w:ascii="Comic Sans MS" w:hAnsi="Comic Sans MS"/>
          <w:sz w:val="24"/>
          <w:szCs w:val="24"/>
        </w:rPr>
        <w:t xml:space="preserve">, αφού αναλύει μια πλευρά ενός θέματος,                                                                                                                                    γ) ταυτόχρονα όμως </w:t>
      </w:r>
      <w:r w:rsidRPr="00BB7728">
        <w:rPr>
          <w:rFonts w:ascii="Comic Sans MS" w:hAnsi="Comic Sans MS"/>
          <w:b/>
          <w:sz w:val="24"/>
          <w:szCs w:val="24"/>
        </w:rPr>
        <w:t>συνδέεται νοηματικά</w:t>
      </w:r>
      <w:r w:rsidRPr="00BB7728">
        <w:rPr>
          <w:rFonts w:ascii="Comic Sans MS" w:hAnsi="Comic Sans MS"/>
          <w:sz w:val="24"/>
          <w:szCs w:val="24"/>
        </w:rPr>
        <w:t xml:space="preserve"> με τις προηγούμενες και τις επόμενες παραγράφους που αποτελούν ένα κείμενο. </w:t>
      </w:r>
    </w:p>
    <w:p w:rsidR="001E025F" w:rsidRPr="00BB7728" w:rsidRDefault="001E025F">
      <w:pPr>
        <w:rPr>
          <w:rFonts w:ascii="Comic Sans MS" w:hAnsi="Comic Sans MS"/>
          <w:sz w:val="24"/>
          <w:szCs w:val="24"/>
        </w:rPr>
      </w:pPr>
      <w:r w:rsidRPr="00BB7728">
        <w:rPr>
          <w:rFonts w:ascii="Comic Sans MS" w:hAnsi="Comic Sans MS"/>
          <w:b/>
          <w:sz w:val="24"/>
          <w:szCs w:val="24"/>
          <w:u w:val="single"/>
        </w:rPr>
        <w:t xml:space="preserve">Η δομή της παραγράφου                                                                                                                                                                                           </w:t>
      </w:r>
      <w:r w:rsidRPr="00BB7728">
        <w:rPr>
          <w:rFonts w:ascii="Comic Sans MS" w:hAnsi="Comic Sans MS"/>
          <w:sz w:val="24"/>
          <w:szCs w:val="24"/>
        </w:rPr>
        <w:t xml:space="preserve">Η παράγραφος είναι ένα κείμενο με συγκεκριμένη δομή, που αποτελείται από τρία μέρη:                                                               </w:t>
      </w:r>
    </w:p>
    <w:tbl>
      <w:tblPr>
        <w:tblStyle w:val="a3"/>
        <w:tblW w:w="0" w:type="auto"/>
        <w:tblLayout w:type="fixed"/>
        <w:tblLook w:val="04A0" w:firstRow="1" w:lastRow="0" w:firstColumn="1" w:lastColumn="0" w:noHBand="0" w:noVBand="1"/>
      </w:tblPr>
      <w:tblGrid>
        <w:gridCol w:w="392"/>
        <w:gridCol w:w="1276"/>
        <w:gridCol w:w="9014"/>
      </w:tblGrid>
      <w:tr w:rsidR="001E025F" w:rsidRPr="00BB7728" w:rsidTr="00BB7728">
        <w:tc>
          <w:tcPr>
            <w:tcW w:w="392" w:type="dxa"/>
          </w:tcPr>
          <w:p w:rsidR="00BB7728" w:rsidRDefault="00BB7728" w:rsidP="00BB7728">
            <w:pPr>
              <w:jc w:val="both"/>
              <w:rPr>
                <w:rFonts w:ascii="Comic Sans MS" w:hAnsi="Comic Sans MS"/>
                <w:color w:val="C00000"/>
                <w:sz w:val="24"/>
                <w:szCs w:val="24"/>
              </w:rPr>
            </w:pPr>
          </w:p>
          <w:p w:rsidR="00324336" w:rsidRDefault="00324336" w:rsidP="00BB7728">
            <w:pPr>
              <w:jc w:val="both"/>
              <w:rPr>
                <w:rFonts w:ascii="Comic Sans MS" w:hAnsi="Comic Sans MS"/>
                <w:color w:val="C00000"/>
                <w:sz w:val="24"/>
                <w:szCs w:val="24"/>
              </w:rPr>
            </w:pPr>
          </w:p>
          <w:p w:rsidR="001E025F" w:rsidRPr="00BB7728" w:rsidRDefault="001E025F" w:rsidP="00BB7728">
            <w:pPr>
              <w:jc w:val="both"/>
              <w:rPr>
                <w:rFonts w:ascii="Comic Sans MS" w:hAnsi="Comic Sans MS"/>
                <w:color w:val="C00000"/>
                <w:sz w:val="24"/>
                <w:szCs w:val="24"/>
              </w:rPr>
            </w:pPr>
            <w:r w:rsidRPr="00BB7728">
              <w:rPr>
                <w:rFonts w:ascii="Comic Sans MS" w:hAnsi="Comic Sans MS"/>
                <w:color w:val="C00000"/>
                <w:sz w:val="24"/>
                <w:szCs w:val="24"/>
              </w:rPr>
              <w:t>ΑΡΧΗ</w:t>
            </w:r>
          </w:p>
        </w:tc>
        <w:tc>
          <w:tcPr>
            <w:tcW w:w="1276" w:type="dxa"/>
          </w:tcPr>
          <w:p w:rsidR="00BB7728" w:rsidRDefault="00BB7728" w:rsidP="00BB7728">
            <w:pPr>
              <w:jc w:val="both"/>
              <w:rPr>
                <w:rFonts w:ascii="Comic Sans MS" w:hAnsi="Comic Sans MS"/>
                <w:color w:val="7030A0"/>
                <w:sz w:val="24"/>
                <w:szCs w:val="24"/>
              </w:rPr>
            </w:pPr>
          </w:p>
          <w:p w:rsidR="00324336" w:rsidRDefault="00324336" w:rsidP="00BB7728">
            <w:pPr>
              <w:jc w:val="both"/>
              <w:rPr>
                <w:rFonts w:ascii="Comic Sans MS" w:hAnsi="Comic Sans MS"/>
                <w:color w:val="7030A0"/>
                <w:sz w:val="24"/>
                <w:szCs w:val="24"/>
              </w:rPr>
            </w:pPr>
          </w:p>
          <w:p w:rsidR="001E025F" w:rsidRPr="00BB7728" w:rsidRDefault="001E025F" w:rsidP="00BB7728">
            <w:pPr>
              <w:jc w:val="both"/>
              <w:rPr>
                <w:rFonts w:ascii="Comic Sans MS" w:hAnsi="Comic Sans MS"/>
                <w:color w:val="7030A0"/>
                <w:sz w:val="24"/>
                <w:szCs w:val="24"/>
              </w:rPr>
            </w:pPr>
            <w:r w:rsidRPr="00BB7728">
              <w:rPr>
                <w:rFonts w:ascii="Comic Sans MS" w:hAnsi="Comic Sans MS"/>
                <w:color w:val="7030A0"/>
                <w:sz w:val="24"/>
                <w:szCs w:val="24"/>
              </w:rPr>
              <w:t>Θεματική πρόταση/περίοδος</w:t>
            </w:r>
          </w:p>
        </w:tc>
        <w:tc>
          <w:tcPr>
            <w:tcW w:w="9014" w:type="dxa"/>
          </w:tcPr>
          <w:p w:rsidR="001E025F" w:rsidRPr="00BB7728" w:rsidRDefault="00BB7728">
            <w:pPr>
              <w:rPr>
                <w:rFonts w:ascii="Comic Sans MS" w:hAnsi="Comic Sans MS"/>
                <w:b/>
                <w:sz w:val="24"/>
                <w:szCs w:val="24"/>
              </w:rPr>
            </w:pPr>
            <w:r w:rsidRPr="00BB7728">
              <w:rPr>
                <w:rFonts w:ascii="Comic Sans MS" w:hAnsi="Comic Sans MS"/>
                <w:b/>
                <w:sz w:val="24"/>
                <w:szCs w:val="24"/>
                <w:highlight w:val="lightGray"/>
              </w:rPr>
              <w:t>Είναι η πρώτη, η εισαγωγική πρόταση/περίοδος της παραγράφου και σ’ αυτήν παρουσιάζεται (ανακοινώνεται) το θέμα, η κύρια ιδέα της παραγράφου.</w:t>
            </w:r>
            <w:r w:rsidRPr="00BB7728">
              <w:rPr>
                <w:rFonts w:ascii="Comic Sans MS" w:hAnsi="Comic Sans MS"/>
                <w:b/>
                <w:sz w:val="24"/>
                <w:szCs w:val="24"/>
              </w:rPr>
              <w:t xml:space="preserve"> </w:t>
            </w:r>
          </w:p>
          <w:p w:rsidR="00BB7728" w:rsidRDefault="00BB7728">
            <w:pPr>
              <w:rPr>
                <w:rFonts w:ascii="Comic Sans MS" w:hAnsi="Comic Sans MS"/>
                <w:sz w:val="24"/>
                <w:szCs w:val="24"/>
              </w:rPr>
            </w:pPr>
          </w:p>
          <w:p w:rsidR="00BB7728" w:rsidRDefault="00BB7728">
            <w:pPr>
              <w:rPr>
                <w:rFonts w:ascii="Comic Sans MS" w:hAnsi="Comic Sans MS"/>
                <w:sz w:val="24"/>
                <w:szCs w:val="24"/>
              </w:rPr>
            </w:pPr>
            <w:r>
              <w:rPr>
                <w:rFonts w:ascii="Comic Sans MS" w:hAnsi="Comic Sans MS"/>
                <w:sz w:val="24"/>
                <w:szCs w:val="24"/>
              </w:rPr>
              <w:t xml:space="preserve">Η θεματική πρόταση/περίοδος βρίσκεται συνήθως στην αρχή της παραγράφου, αλλά μπορεί να τοποθετηθεί και σε άλλα σημεία της, ακόμα και στο τέλος. Μπορεί επίσης να μη δηλώνεται σαφώς, αλλά να συμπεραίνεται από το νόημα των άλλων προτάσεων/περιόδων της παραγράφου. </w:t>
            </w:r>
          </w:p>
          <w:p w:rsidR="00324336" w:rsidRPr="00BB7728" w:rsidRDefault="00324336">
            <w:pPr>
              <w:rPr>
                <w:rFonts w:ascii="Comic Sans MS" w:hAnsi="Comic Sans MS"/>
                <w:sz w:val="24"/>
                <w:szCs w:val="24"/>
              </w:rPr>
            </w:pPr>
          </w:p>
        </w:tc>
      </w:tr>
    </w:tbl>
    <w:p w:rsidR="001E025F" w:rsidRDefault="001E025F">
      <w:pPr>
        <w:rPr>
          <w:rFonts w:ascii="Comic Sans MS" w:hAnsi="Comic Sans MS"/>
          <w:sz w:val="24"/>
          <w:szCs w:val="24"/>
        </w:rPr>
      </w:pPr>
    </w:p>
    <w:tbl>
      <w:tblPr>
        <w:tblStyle w:val="a3"/>
        <w:tblW w:w="0" w:type="auto"/>
        <w:tblLayout w:type="fixed"/>
        <w:tblLook w:val="04A0" w:firstRow="1" w:lastRow="0" w:firstColumn="1" w:lastColumn="0" w:noHBand="0" w:noVBand="1"/>
      </w:tblPr>
      <w:tblGrid>
        <w:gridCol w:w="392"/>
        <w:gridCol w:w="1276"/>
        <w:gridCol w:w="9014"/>
      </w:tblGrid>
      <w:tr w:rsidR="00BB7728" w:rsidRPr="00BB7728" w:rsidTr="008538CD">
        <w:tc>
          <w:tcPr>
            <w:tcW w:w="392" w:type="dxa"/>
          </w:tcPr>
          <w:p w:rsidR="00BB7728" w:rsidRDefault="00BB7728" w:rsidP="00BB7728">
            <w:pPr>
              <w:jc w:val="both"/>
              <w:rPr>
                <w:rFonts w:ascii="Comic Sans MS" w:hAnsi="Comic Sans MS"/>
                <w:color w:val="C00000"/>
                <w:sz w:val="24"/>
                <w:szCs w:val="24"/>
              </w:rPr>
            </w:pPr>
            <w:r w:rsidRPr="00BB7728">
              <w:rPr>
                <w:rFonts w:ascii="Comic Sans MS" w:hAnsi="Comic Sans MS"/>
                <w:color w:val="C00000"/>
                <w:sz w:val="24"/>
                <w:szCs w:val="24"/>
              </w:rPr>
              <w:lastRenderedPageBreak/>
              <w:t>Α</w:t>
            </w:r>
          </w:p>
          <w:p w:rsidR="00BB7728" w:rsidRPr="00BB7728" w:rsidRDefault="00BB7728" w:rsidP="00BB7728">
            <w:pPr>
              <w:jc w:val="both"/>
              <w:rPr>
                <w:rFonts w:ascii="Comic Sans MS" w:hAnsi="Comic Sans MS"/>
                <w:color w:val="C00000"/>
                <w:sz w:val="24"/>
                <w:szCs w:val="24"/>
              </w:rPr>
            </w:pPr>
            <w:r>
              <w:rPr>
                <w:rFonts w:ascii="Comic Sans MS" w:hAnsi="Comic Sans MS"/>
                <w:color w:val="C00000"/>
                <w:sz w:val="24"/>
                <w:szCs w:val="24"/>
              </w:rPr>
              <w:t>ΝΑΠΤΥΞΗ</w:t>
            </w:r>
          </w:p>
        </w:tc>
        <w:tc>
          <w:tcPr>
            <w:tcW w:w="1276" w:type="dxa"/>
          </w:tcPr>
          <w:p w:rsidR="00BB7728" w:rsidRDefault="00BB7728" w:rsidP="008538CD">
            <w:pPr>
              <w:jc w:val="both"/>
              <w:rPr>
                <w:rFonts w:ascii="Comic Sans MS" w:hAnsi="Comic Sans MS"/>
                <w:color w:val="7030A0"/>
                <w:sz w:val="24"/>
                <w:szCs w:val="24"/>
              </w:rPr>
            </w:pPr>
          </w:p>
          <w:p w:rsidR="00BB7728" w:rsidRPr="00BB7728" w:rsidRDefault="00BB7728" w:rsidP="008538CD">
            <w:pPr>
              <w:jc w:val="both"/>
              <w:rPr>
                <w:rFonts w:ascii="Comic Sans MS" w:hAnsi="Comic Sans MS"/>
                <w:color w:val="7030A0"/>
                <w:sz w:val="24"/>
                <w:szCs w:val="24"/>
              </w:rPr>
            </w:pPr>
            <w:proofErr w:type="spellStart"/>
            <w:r>
              <w:rPr>
                <w:rFonts w:ascii="Comic Sans MS" w:hAnsi="Comic Sans MS"/>
                <w:color w:val="7030A0"/>
                <w:sz w:val="24"/>
                <w:szCs w:val="24"/>
              </w:rPr>
              <w:t>Λεπτομέ</w:t>
            </w:r>
            <w:proofErr w:type="spellEnd"/>
            <w:r>
              <w:rPr>
                <w:rFonts w:ascii="Comic Sans MS" w:hAnsi="Comic Sans MS"/>
                <w:color w:val="7030A0"/>
                <w:sz w:val="24"/>
                <w:szCs w:val="24"/>
              </w:rPr>
              <w:t xml:space="preserve">- </w:t>
            </w:r>
            <w:proofErr w:type="spellStart"/>
            <w:r>
              <w:rPr>
                <w:rFonts w:ascii="Comic Sans MS" w:hAnsi="Comic Sans MS"/>
                <w:color w:val="7030A0"/>
                <w:sz w:val="24"/>
                <w:szCs w:val="24"/>
              </w:rPr>
              <w:t>ρειες</w:t>
            </w:r>
            <w:proofErr w:type="spellEnd"/>
            <w:r>
              <w:rPr>
                <w:rFonts w:ascii="Comic Sans MS" w:hAnsi="Comic Sans MS"/>
                <w:color w:val="7030A0"/>
                <w:sz w:val="24"/>
                <w:szCs w:val="24"/>
              </w:rPr>
              <w:t xml:space="preserve">     </w:t>
            </w:r>
            <w:r w:rsidR="00324336">
              <w:rPr>
                <w:rFonts w:ascii="Comic Sans MS" w:hAnsi="Comic Sans MS"/>
                <w:color w:val="7030A0"/>
                <w:sz w:val="24"/>
                <w:szCs w:val="24"/>
              </w:rPr>
              <w:t xml:space="preserve">(ή </w:t>
            </w:r>
            <w:r>
              <w:rPr>
                <w:rFonts w:ascii="Comic Sans MS" w:hAnsi="Comic Sans MS"/>
                <w:color w:val="7030A0"/>
                <w:sz w:val="24"/>
                <w:szCs w:val="24"/>
              </w:rPr>
              <w:t>σχόλια)</w:t>
            </w:r>
          </w:p>
        </w:tc>
        <w:tc>
          <w:tcPr>
            <w:tcW w:w="9014" w:type="dxa"/>
          </w:tcPr>
          <w:p w:rsidR="00324336" w:rsidRPr="00324336" w:rsidRDefault="00BB7728" w:rsidP="00324336">
            <w:pPr>
              <w:rPr>
                <w:rFonts w:ascii="Comic Sans MS" w:hAnsi="Comic Sans MS"/>
                <w:sz w:val="24"/>
                <w:szCs w:val="24"/>
                <w:highlight w:val="lightGray"/>
              </w:rPr>
            </w:pPr>
            <w:r w:rsidRPr="00324336">
              <w:rPr>
                <w:rFonts w:ascii="Comic Sans MS" w:hAnsi="Comic Sans MS"/>
                <w:b/>
                <w:sz w:val="24"/>
                <w:szCs w:val="24"/>
                <w:highlight w:val="lightGray"/>
              </w:rPr>
              <w:t xml:space="preserve">Είναι </w:t>
            </w:r>
            <w:r w:rsidR="00324336" w:rsidRPr="00324336">
              <w:rPr>
                <w:rFonts w:ascii="Comic Sans MS" w:hAnsi="Comic Sans MS"/>
                <w:b/>
                <w:sz w:val="24"/>
                <w:szCs w:val="24"/>
                <w:highlight w:val="lightGray"/>
              </w:rPr>
              <w:t>οι προτάσεις/περίοδοι που ακολουθούν τη θεματική πρόταση/περίοδο και περιέχουν τις ιδέες (σκέψεις, συλλογισμούς) που την αναλύουν και την επεξηγούν (αναπτύσσουν δηλαδή το θέμα της παραγράφου)</w:t>
            </w:r>
          </w:p>
          <w:p w:rsidR="00BB7728" w:rsidRDefault="00BB7728" w:rsidP="008538CD">
            <w:pPr>
              <w:rPr>
                <w:rFonts w:ascii="Comic Sans MS" w:hAnsi="Comic Sans MS"/>
                <w:sz w:val="24"/>
                <w:szCs w:val="24"/>
                <w:highlight w:val="lightGray"/>
              </w:rPr>
            </w:pPr>
          </w:p>
          <w:p w:rsidR="00324336" w:rsidRPr="00324336" w:rsidRDefault="00324336" w:rsidP="00324336">
            <w:pPr>
              <w:rPr>
                <w:rFonts w:ascii="Comic Sans MS" w:hAnsi="Comic Sans MS"/>
                <w:sz w:val="24"/>
                <w:szCs w:val="24"/>
                <w:highlight w:val="lightGray"/>
              </w:rPr>
            </w:pPr>
            <w:r w:rsidRPr="00324336">
              <w:rPr>
                <w:rFonts w:ascii="Comic Sans MS" w:hAnsi="Comic Sans MS"/>
                <w:sz w:val="24"/>
                <w:szCs w:val="24"/>
              </w:rPr>
              <w:t xml:space="preserve">Οι λεπτομέρειες πρέπει ν’ αναπτύσσουν το θέμα που δίνεται στη θεματική πρόταση χωρίς να ξεφεύγουν από αυτό και να είναι επαρκείς, ώστε το θέμα να αναλύεται απ’  όλες τις πλευρές.  </w:t>
            </w:r>
          </w:p>
        </w:tc>
      </w:tr>
    </w:tbl>
    <w:p w:rsidR="00BB7728" w:rsidRDefault="00BB7728">
      <w:pPr>
        <w:rPr>
          <w:rFonts w:ascii="Comic Sans MS" w:hAnsi="Comic Sans MS"/>
          <w:sz w:val="24"/>
          <w:szCs w:val="24"/>
        </w:rPr>
      </w:pPr>
    </w:p>
    <w:tbl>
      <w:tblPr>
        <w:tblStyle w:val="a3"/>
        <w:tblW w:w="0" w:type="auto"/>
        <w:tblLayout w:type="fixed"/>
        <w:tblLook w:val="04A0" w:firstRow="1" w:lastRow="0" w:firstColumn="1" w:lastColumn="0" w:noHBand="0" w:noVBand="1"/>
      </w:tblPr>
      <w:tblGrid>
        <w:gridCol w:w="392"/>
        <w:gridCol w:w="1276"/>
        <w:gridCol w:w="9014"/>
      </w:tblGrid>
      <w:tr w:rsidR="00324336" w:rsidRPr="00BB7728" w:rsidTr="008538CD">
        <w:tc>
          <w:tcPr>
            <w:tcW w:w="392" w:type="dxa"/>
          </w:tcPr>
          <w:p w:rsidR="00324336" w:rsidRDefault="00324336" w:rsidP="008538CD">
            <w:pPr>
              <w:jc w:val="both"/>
              <w:rPr>
                <w:rFonts w:ascii="Comic Sans MS" w:hAnsi="Comic Sans MS"/>
                <w:color w:val="C00000"/>
                <w:sz w:val="24"/>
                <w:szCs w:val="24"/>
              </w:rPr>
            </w:pPr>
          </w:p>
          <w:p w:rsidR="00324336" w:rsidRPr="00BB7728" w:rsidRDefault="00324336" w:rsidP="008538CD">
            <w:pPr>
              <w:jc w:val="both"/>
              <w:rPr>
                <w:rFonts w:ascii="Comic Sans MS" w:hAnsi="Comic Sans MS"/>
                <w:color w:val="C00000"/>
                <w:sz w:val="24"/>
                <w:szCs w:val="24"/>
              </w:rPr>
            </w:pPr>
            <w:r>
              <w:rPr>
                <w:rFonts w:ascii="Comic Sans MS" w:hAnsi="Comic Sans MS"/>
                <w:color w:val="C00000"/>
                <w:sz w:val="24"/>
                <w:szCs w:val="24"/>
              </w:rPr>
              <w:t xml:space="preserve">ΤΕΛΟΣ </w:t>
            </w:r>
          </w:p>
        </w:tc>
        <w:tc>
          <w:tcPr>
            <w:tcW w:w="1276" w:type="dxa"/>
          </w:tcPr>
          <w:p w:rsidR="00324336" w:rsidRDefault="00324336" w:rsidP="008538CD">
            <w:pPr>
              <w:jc w:val="both"/>
              <w:rPr>
                <w:rFonts w:ascii="Comic Sans MS" w:hAnsi="Comic Sans MS"/>
                <w:color w:val="7030A0"/>
                <w:sz w:val="24"/>
                <w:szCs w:val="24"/>
              </w:rPr>
            </w:pPr>
          </w:p>
          <w:p w:rsidR="00324336" w:rsidRDefault="00324336" w:rsidP="008538CD">
            <w:pPr>
              <w:jc w:val="both"/>
              <w:rPr>
                <w:rFonts w:ascii="Comic Sans MS" w:hAnsi="Comic Sans MS"/>
                <w:color w:val="7030A0"/>
                <w:sz w:val="24"/>
                <w:szCs w:val="24"/>
              </w:rPr>
            </w:pPr>
          </w:p>
          <w:p w:rsidR="00324336" w:rsidRPr="00BB7728" w:rsidRDefault="00324336" w:rsidP="008538CD">
            <w:pPr>
              <w:jc w:val="both"/>
              <w:rPr>
                <w:rFonts w:ascii="Comic Sans MS" w:hAnsi="Comic Sans MS"/>
                <w:color w:val="7030A0"/>
                <w:sz w:val="24"/>
                <w:szCs w:val="24"/>
              </w:rPr>
            </w:pPr>
            <w:proofErr w:type="spellStart"/>
            <w:r>
              <w:rPr>
                <w:rFonts w:ascii="Comic Sans MS" w:hAnsi="Comic Sans MS"/>
                <w:color w:val="7030A0"/>
                <w:sz w:val="24"/>
                <w:szCs w:val="24"/>
              </w:rPr>
              <w:t>Κατακλεί</w:t>
            </w:r>
            <w:proofErr w:type="spellEnd"/>
            <w:r>
              <w:rPr>
                <w:rFonts w:ascii="Comic Sans MS" w:hAnsi="Comic Sans MS"/>
                <w:color w:val="7030A0"/>
                <w:sz w:val="24"/>
                <w:szCs w:val="24"/>
              </w:rPr>
              <w:t xml:space="preserve">-δα </w:t>
            </w:r>
          </w:p>
        </w:tc>
        <w:tc>
          <w:tcPr>
            <w:tcW w:w="9014" w:type="dxa"/>
          </w:tcPr>
          <w:p w:rsidR="00324336" w:rsidRPr="00BB7728" w:rsidRDefault="00324336" w:rsidP="008538CD">
            <w:pPr>
              <w:rPr>
                <w:rFonts w:ascii="Comic Sans MS" w:hAnsi="Comic Sans MS"/>
                <w:b/>
                <w:sz w:val="24"/>
                <w:szCs w:val="24"/>
              </w:rPr>
            </w:pPr>
            <w:r w:rsidRPr="00BB7728">
              <w:rPr>
                <w:rFonts w:ascii="Comic Sans MS" w:hAnsi="Comic Sans MS"/>
                <w:b/>
                <w:sz w:val="24"/>
                <w:szCs w:val="24"/>
                <w:highlight w:val="lightGray"/>
              </w:rPr>
              <w:t>Είναι η</w:t>
            </w:r>
            <w:r>
              <w:rPr>
                <w:rFonts w:ascii="Comic Sans MS" w:hAnsi="Comic Sans MS"/>
                <w:b/>
                <w:sz w:val="24"/>
                <w:szCs w:val="24"/>
                <w:highlight w:val="lightGray"/>
              </w:rPr>
              <w:t xml:space="preserve"> τελευταία πρόταση/περίοδος της παραγράφου και αποτελεί το συμπέρασμα στο οποίο καταλήγουμε ύστερα από την ανάλυση που έχει προηγηθεί</w:t>
            </w:r>
            <w:r w:rsidRPr="00BB7728">
              <w:rPr>
                <w:rFonts w:ascii="Comic Sans MS" w:hAnsi="Comic Sans MS"/>
                <w:b/>
                <w:sz w:val="24"/>
                <w:szCs w:val="24"/>
                <w:highlight w:val="lightGray"/>
              </w:rPr>
              <w:t>.</w:t>
            </w:r>
            <w:r w:rsidRPr="00BB7728">
              <w:rPr>
                <w:rFonts w:ascii="Comic Sans MS" w:hAnsi="Comic Sans MS"/>
                <w:b/>
                <w:sz w:val="24"/>
                <w:szCs w:val="24"/>
              </w:rPr>
              <w:t xml:space="preserve"> </w:t>
            </w:r>
          </w:p>
          <w:p w:rsidR="00324336" w:rsidRDefault="00324336" w:rsidP="008538CD">
            <w:pPr>
              <w:rPr>
                <w:rFonts w:ascii="Comic Sans MS" w:hAnsi="Comic Sans MS"/>
                <w:sz w:val="24"/>
                <w:szCs w:val="24"/>
              </w:rPr>
            </w:pPr>
          </w:p>
          <w:p w:rsidR="00324336" w:rsidRPr="00BB7728" w:rsidRDefault="00324336" w:rsidP="00324336">
            <w:pPr>
              <w:rPr>
                <w:rFonts w:ascii="Comic Sans MS" w:hAnsi="Comic Sans MS"/>
                <w:sz w:val="24"/>
                <w:szCs w:val="24"/>
              </w:rPr>
            </w:pPr>
            <w:r>
              <w:rPr>
                <w:rFonts w:ascii="Comic Sans MS" w:hAnsi="Comic Sans MS"/>
                <w:sz w:val="24"/>
                <w:szCs w:val="24"/>
              </w:rPr>
              <w:t xml:space="preserve">Η κατακλείδα δεν είναι απαραίτητη σε μια παράγραφο, μπορεί δηλαδή και να παραλείπεται. </w:t>
            </w:r>
          </w:p>
        </w:tc>
      </w:tr>
    </w:tbl>
    <w:p w:rsidR="00324336" w:rsidRDefault="00324336">
      <w:pPr>
        <w:rPr>
          <w:rFonts w:ascii="Comic Sans MS" w:hAnsi="Comic Sans MS"/>
          <w:sz w:val="24"/>
          <w:szCs w:val="24"/>
        </w:rPr>
      </w:pPr>
    </w:p>
    <w:p w:rsidR="0052716D" w:rsidRDefault="004C72B5">
      <w:pPr>
        <w:rPr>
          <w:rFonts w:ascii="Comic Sans MS" w:hAnsi="Comic Sans MS"/>
          <w:sz w:val="24"/>
          <w:szCs w:val="24"/>
        </w:rPr>
      </w:pPr>
      <w:r>
        <w:rPr>
          <w:rFonts w:ascii="Comic Sans MS" w:hAnsi="Comic Sans MS"/>
          <w:sz w:val="24"/>
          <w:szCs w:val="24"/>
        </w:rPr>
        <w:t xml:space="preserve">    </w:t>
      </w:r>
      <w:r w:rsidR="0052716D">
        <w:rPr>
          <w:rFonts w:ascii="Comic Sans MS" w:hAnsi="Comic Sans MS"/>
          <w:sz w:val="24"/>
          <w:szCs w:val="24"/>
        </w:rPr>
        <w:t>Κάθε παράγραφος πρέπει να ξεχωρίζει από τις υπόλοιπες παραγράφους ενός κειμένου, γι’</w:t>
      </w:r>
      <w:r>
        <w:rPr>
          <w:rFonts w:ascii="Comic Sans MS" w:hAnsi="Comic Sans MS"/>
          <w:sz w:val="24"/>
          <w:szCs w:val="24"/>
        </w:rPr>
        <w:t xml:space="preserve"> αυτό αφήνουμε περιθώριο</w:t>
      </w:r>
      <w:r w:rsidR="0052716D">
        <w:rPr>
          <w:rFonts w:ascii="Comic Sans MS" w:hAnsi="Comic Sans MS"/>
          <w:sz w:val="24"/>
          <w:szCs w:val="24"/>
        </w:rPr>
        <w:t xml:space="preserve"> στην αρχή της. Αρχίζουμε </w:t>
      </w:r>
      <w:r>
        <w:rPr>
          <w:rFonts w:ascii="Comic Sans MS" w:hAnsi="Comic Sans MS"/>
          <w:sz w:val="24"/>
          <w:szCs w:val="24"/>
        </w:rPr>
        <w:t>δηλαδή να τη γράφουμε σε</w:t>
      </w:r>
      <w:r w:rsidR="0052716D">
        <w:rPr>
          <w:rFonts w:ascii="Comic Sans MS" w:hAnsi="Comic Sans MS"/>
          <w:sz w:val="24"/>
          <w:szCs w:val="24"/>
        </w:rPr>
        <w:t xml:space="preserve"> καινούρια γραμμή και με την πρώτη λέξη της λίγο πιο μέσα από τις υπόλοιπες γραμμές του κειμένου. </w:t>
      </w:r>
    </w:p>
    <w:p w:rsidR="004C72B5" w:rsidRPr="004C72B5" w:rsidRDefault="004C72B5" w:rsidP="00592929">
      <w:pPr>
        <w:jc w:val="center"/>
        <w:rPr>
          <w:rFonts w:ascii="Comic Sans MS" w:hAnsi="Comic Sans MS"/>
          <w:b/>
          <w:sz w:val="24"/>
          <w:szCs w:val="24"/>
        </w:rPr>
      </w:pPr>
      <w:r w:rsidRPr="004C72B5">
        <w:rPr>
          <w:rFonts w:ascii="Comic Sans MS" w:hAnsi="Comic Sans MS"/>
          <w:b/>
          <w:sz w:val="24"/>
          <w:szCs w:val="24"/>
        </w:rPr>
        <w:t>Η σύνδεση των παραγράφων</w:t>
      </w:r>
    </w:p>
    <w:p w:rsidR="004C72B5" w:rsidRDefault="004C72B5">
      <w:pPr>
        <w:rPr>
          <w:rFonts w:ascii="Comic Sans MS" w:hAnsi="Comic Sans MS"/>
          <w:sz w:val="24"/>
          <w:szCs w:val="24"/>
        </w:rPr>
      </w:pPr>
      <w:r>
        <w:rPr>
          <w:rFonts w:ascii="Comic Sans MS" w:hAnsi="Comic Sans MS"/>
          <w:sz w:val="24"/>
          <w:szCs w:val="24"/>
        </w:rPr>
        <w:t xml:space="preserve">    Αν και κάθε παράγραφος είναι ένα </w:t>
      </w:r>
      <w:r w:rsidRPr="004C72B5">
        <w:rPr>
          <w:rFonts w:ascii="Comic Sans MS" w:hAnsi="Comic Sans MS"/>
          <w:b/>
          <w:sz w:val="24"/>
          <w:szCs w:val="24"/>
        </w:rPr>
        <w:t>ενιαίο κείμενο</w:t>
      </w:r>
      <w:r w:rsidR="00592929">
        <w:rPr>
          <w:rFonts w:ascii="Comic Sans MS" w:hAnsi="Comic Sans MS"/>
          <w:sz w:val="24"/>
          <w:szCs w:val="24"/>
        </w:rPr>
        <w:t xml:space="preserve"> με αρχή, ανάπτυξη και τέλος, </w:t>
      </w:r>
      <w:r>
        <w:rPr>
          <w:rFonts w:ascii="Comic Sans MS" w:hAnsi="Comic Sans MS"/>
          <w:sz w:val="24"/>
          <w:szCs w:val="24"/>
        </w:rPr>
        <w:t xml:space="preserve">ταυτόχρονα όμως </w:t>
      </w:r>
      <w:r w:rsidRPr="004C72B5">
        <w:rPr>
          <w:rFonts w:ascii="Comic Sans MS" w:hAnsi="Comic Sans MS"/>
          <w:b/>
          <w:sz w:val="24"/>
          <w:szCs w:val="24"/>
        </w:rPr>
        <w:t>συνδέεται νοηματικά</w:t>
      </w:r>
      <w:r>
        <w:rPr>
          <w:rFonts w:ascii="Comic Sans MS" w:hAnsi="Comic Sans MS"/>
          <w:sz w:val="24"/>
          <w:szCs w:val="24"/>
        </w:rPr>
        <w:t xml:space="preserve"> με τις προηγούμενες και τις επόμενες παραγράφους ενός κειμένου. Επίσης, και οι προτάσεις/περίοδοι (οι λεπτομέρειες) σε μια παράγραφο δεν μπαίνουν τυχαία η μία δίπλα στην άλλη, αλλά και αυτές συνδέονται μεταξύ τους για ν’ αναπτύξουν μια ιδέα του κειμένου. </w:t>
      </w:r>
    </w:p>
    <w:p w:rsidR="004C72B5" w:rsidRDefault="004C72B5">
      <w:pPr>
        <w:rPr>
          <w:rFonts w:ascii="Comic Sans MS" w:hAnsi="Comic Sans MS"/>
          <w:sz w:val="24"/>
          <w:szCs w:val="24"/>
        </w:rPr>
      </w:pPr>
      <w:r>
        <w:rPr>
          <w:rFonts w:ascii="Comic Sans MS" w:hAnsi="Comic Sans MS"/>
          <w:sz w:val="24"/>
          <w:szCs w:val="24"/>
        </w:rPr>
        <w:t xml:space="preserve">    Η σύνδεση αυτή των προτάσεων μιας παραγράφου, αλλά και των παραγράφων ενός κειμένου μεταξύ τους, γίνεται με λέξεις ή φράσεις που ονομάζονται </w:t>
      </w:r>
      <w:r w:rsidRPr="004C72B5">
        <w:rPr>
          <w:rFonts w:ascii="Comic Sans MS" w:hAnsi="Comic Sans MS"/>
          <w:b/>
          <w:sz w:val="24"/>
          <w:szCs w:val="24"/>
          <w:u w:val="single"/>
        </w:rPr>
        <w:t>συνδετικές</w:t>
      </w:r>
      <w:r>
        <w:rPr>
          <w:rFonts w:ascii="Comic Sans MS" w:hAnsi="Comic Sans MS"/>
          <w:sz w:val="24"/>
          <w:szCs w:val="24"/>
        </w:rPr>
        <w:t xml:space="preserve"> και δηλώνουν: </w:t>
      </w:r>
    </w:p>
    <w:p w:rsidR="00E36677" w:rsidRDefault="00E36677">
      <w:pPr>
        <w:rPr>
          <w:rFonts w:ascii="Comic Sans MS" w:hAnsi="Comic Sans MS"/>
          <w:sz w:val="24"/>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37"/>
      </w:tblGrid>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α) επεξήγηση</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δηλαδή, πιο συγκεκριμένα, ειδικότερα, με άλλα λόγια, εξηγώντας, αυτό σημαίνει, για να γίνω πιο σαφής κ.α.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β)</w:t>
            </w:r>
            <w:r w:rsidRPr="00592929">
              <w:rPr>
                <w:rFonts w:ascii="Comic Sans MS" w:hAnsi="Comic Sans MS"/>
                <w:sz w:val="24"/>
                <w:szCs w:val="24"/>
              </w:rPr>
              <w:t xml:space="preserve"> </w:t>
            </w:r>
            <w:r w:rsidRPr="00592929">
              <w:rPr>
                <w:rFonts w:ascii="Comic Sans MS" w:hAnsi="Comic Sans MS"/>
                <w:b/>
                <w:sz w:val="24"/>
                <w:szCs w:val="24"/>
              </w:rPr>
              <w:t xml:space="preserve">αντίθεση </w:t>
            </w:r>
            <w:r>
              <w:rPr>
                <w:rFonts w:ascii="Comic Sans MS" w:hAnsi="Comic Sans MS"/>
                <w:b/>
                <w:sz w:val="24"/>
                <w:szCs w:val="24"/>
              </w:rPr>
              <w:t>-</w:t>
            </w:r>
            <w:r w:rsidRPr="00592929">
              <w:rPr>
                <w:rFonts w:ascii="Comic Sans MS" w:hAnsi="Comic Sans MS"/>
                <w:b/>
                <w:sz w:val="24"/>
                <w:szCs w:val="24"/>
              </w:rPr>
              <w:t>εναντίωση</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εξάλλου, εντούτοις, όμως, ενώ, αλλά, αν και, ωστόσο, αντίθετα, παρόλο που, από την άλλη πλευρά κ. α.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γ) συμπέρασμα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επομένως, λοιπόν, άρα, συμπερασματικά, συνεπώς, με αποτέλεσμα, το συμπέρασμα είναι, όπως φαίνεται </w:t>
            </w:r>
            <w:proofErr w:type="spellStart"/>
            <w:r w:rsidRPr="00592929">
              <w:rPr>
                <w:rFonts w:ascii="Comic Sans MS" w:hAnsi="Comic Sans MS"/>
                <w:sz w:val="24"/>
                <w:szCs w:val="24"/>
              </w:rPr>
              <w:t>κ.α</w:t>
            </w:r>
            <w:proofErr w:type="spellEnd"/>
          </w:p>
        </w:tc>
      </w:tr>
      <w:tr w:rsidR="00592929" w:rsidRPr="00592929" w:rsidTr="00592929">
        <w:trPr>
          <w:trHeight w:val="70"/>
        </w:trPr>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δ) χρονική </w:t>
            </w:r>
            <w:r>
              <w:rPr>
                <w:rFonts w:ascii="Comic Sans MS" w:hAnsi="Comic Sans MS"/>
                <w:b/>
                <w:sz w:val="24"/>
                <w:szCs w:val="24"/>
              </w:rPr>
              <w:t>σειρά</w:t>
            </w:r>
            <w:r w:rsidRPr="00592929">
              <w:rPr>
                <w:rFonts w:ascii="Comic Sans MS" w:hAnsi="Comic Sans MS"/>
                <w:b/>
                <w:sz w:val="24"/>
                <w:szCs w:val="24"/>
              </w:rPr>
              <w:t xml:space="preserve">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μετά, ύστερα, αργότερα, πριν από αυτό, κατόπιν, έπειτα, προηγουμένως, στο μεταξύ, την ίδια στιγμή </w:t>
            </w:r>
            <w:proofErr w:type="spellStart"/>
            <w:r w:rsidRPr="00592929">
              <w:rPr>
                <w:rFonts w:ascii="Comic Sans MS" w:hAnsi="Comic Sans MS"/>
                <w:sz w:val="24"/>
                <w:szCs w:val="24"/>
              </w:rPr>
              <w:t>κ.α</w:t>
            </w:r>
            <w:proofErr w:type="spellEnd"/>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lastRenderedPageBreak/>
              <w:t xml:space="preserve">ε) τόπο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πάνω, κάτω, αριστερά, δεξιά, ανάμεσα, στη μέση, στο βάθος, στην άκρη, στο κέντρο, πέρα, μακριά </w:t>
            </w:r>
            <w:proofErr w:type="spellStart"/>
            <w:r w:rsidRPr="00592929">
              <w:rPr>
                <w:rFonts w:ascii="Comic Sans MS" w:hAnsi="Comic Sans MS"/>
                <w:sz w:val="24"/>
                <w:szCs w:val="24"/>
              </w:rPr>
              <w:t>κ.α</w:t>
            </w:r>
            <w:proofErr w:type="spellEnd"/>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στ) αιτία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επειδή, εφόσον, γιατί, γι' αυτό, μια και, λόγω του ότι, εξαιτίας, αυτό οφείλεται, ο λόγος είναι </w:t>
            </w:r>
            <w:proofErr w:type="spellStart"/>
            <w:r w:rsidRPr="00592929">
              <w:rPr>
                <w:rFonts w:ascii="Comic Sans MS" w:hAnsi="Comic Sans MS"/>
                <w:sz w:val="24"/>
                <w:szCs w:val="24"/>
              </w:rPr>
              <w:t>κ.α</w:t>
            </w:r>
            <w:proofErr w:type="spellEnd"/>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ζ) παράδειγμα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παραδείγματος χάρη, λόγου χάρη, για παράδειγμα, όπως </w:t>
            </w:r>
            <w:proofErr w:type="spellStart"/>
            <w:r w:rsidRPr="00592929">
              <w:rPr>
                <w:rFonts w:ascii="Comic Sans MS" w:hAnsi="Comic Sans MS"/>
                <w:sz w:val="24"/>
                <w:szCs w:val="24"/>
              </w:rPr>
              <w:t>κ.α</w:t>
            </w:r>
            <w:proofErr w:type="spellEnd"/>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η) σύγκριση</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παρόμοια, κατά παρόμοιο τρόπο, αντίστοιχα, με τον ίδιο τρόπο, κατ' ανάλογο τρόπο, κάτι ανάλογο συμβαίνει </w:t>
            </w:r>
            <w:proofErr w:type="spellStart"/>
            <w:r w:rsidRPr="00592929">
              <w:rPr>
                <w:rFonts w:ascii="Comic Sans MS" w:hAnsi="Comic Sans MS"/>
                <w:sz w:val="24"/>
                <w:szCs w:val="24"/>
              </w:rPr>
              <w:t>κ.α</w:t>
            </w:r>
            <w:proofErr w:type="spellEnd"/>
            <w:r w:rsidRPr="00592929">
              <w:rPr>
                <w:rFonts w:ascii="Comic Sans MS" w:hAnsi="Comic Sans MS"/>
                <w:sz w:val="24"/>
                <w:szCs w:val="24"/>
              </w:rPr>
              <w:t xml:space="preserve">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θ) έμφαση</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ιδιαίτερα, μάλιστα, κυρίως, προπάντων, θα θέλαμε να τονίσουμε, αξίζει να υπογραμμιστεί, ιδιαίτερα χαρακτηριστικό είναι ότι </w:t>
            </w:r>
            <w:proofErr w:type="spellStart"/>
            <w:r w:rsidRPr="00592929">
              <w:rPr>
                <w:rFonts w:ascii="Comic Sans MS" w:hAnsi="Comic Sans MS"/>
                <w:sz w:val="24"/>
                <w:szCs w:val="24"/>
              </w:rPr>
              <w:t>κ.α</w:t>
            </w:r>
            <w:proofErr w:type="spellEnd"/>
            <w:r w:rsidRPr="00592929">
              <w:rPr>
                <w:rFonts w:ascii="Comic Sans MS" w:hAnsi="Comic Sans MS"/>
                <w:sz w:val="24"/>
                <w:szCs w:val="24"/>
              </w:rPr>
              <w:t xml:space="preserve">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ι) προσθήκη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επίσης, επιπλέον, επιπροσθέτως, συμπληρωματικά, εκτός από αυτό, ακόμα, εξάλλου </w:t>
            </w:r>
            <w:proofErr w:type="spellStart"/>
            <w:r w:rsidRPr="00592929">
              <w:rPr>
                <w:rFonts w:ascii="Comic Sans MS" w:hAnsi="Comic Sans MS"/>
                <w:sz w:val="24"/>
                <w:szCs w:val="24"/>
              </w:rPr>
              <w:t>κ.α</w:t>
            </w:r>
            <w:proofErr w:type="spellEnd"/>
            <w:r w:rsidRPr="00592929">
              <w:rPr>
                <w:rFonts w:ascii="Comic Sans MS" w:hAnsi="Comic Sans MS"/>
                <w:sz w:val="24"/>
                <w:szCs w:val="24"/>
              </w:rPr>
              <w:t xml:space="preserve">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ια) απαρίθμηση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πρώτον, δεύτερον, τρίτον …, αρχικά, στην αρχή, πρώτα </w:t>
            </w:r>
            <w:proofErr w:type="spellStart"/>
            <w:r w:rsidRPr="00592929">
              <w:rPr>
                <w:rFonts w:ascii="Comic Sans MS" w:hAnsi="Comic Sans MS"/>
                <w:sz w:val="24"/>
                <w:szCs w:val="24"/>
              </w:rPr>
              <w:t>πρώτα</w:t>
            </w:r>
            <w:proofErr w:type="spellEnd"/>
            <w:r w:rsidRPr="00592929">
              <w:rPr>
                <w:rFonts w:ascii="Comic Sans MS" w:hAnsi="Comic Sans MS"/>
                <w:sz w:val="24"/>
                <w:szCs w:val="24"/>
              </w:rPr>
              <w:t xml:space="preserve">, στη συνέχεια, ακολούθως </w:t>
            </w:r>
            <w:proofErr w:type="spellStart"/>
            <w:r w:rsidRPr="00592929">
              <w:rPr>
                <w:rFonts w:ascii="Comic Sans MS" w:hAnsi="Comic Sans MS"/>
                <w:sz w:val="24"/>
                <w:szCs w:val="24"/>
              </w:rPr>
              <w:t>κ.α</w:t>
            </w:r>
            <w:proofErr w:type="spellEnd"/>
            <w:r w:rsidRPr="00592929">
              <w:rPr>
                <w:rFonts w:ascii="Comic Sans MS" w:hAnsi="Comic Sans MS"/>
                <w:sz w:val="24"/>
                <w:szCs w:val="24"/>
              </w:rPr>
              <w:t xml:space="preserve">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ιβ) όρο / προϋπόθεση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αν, με την προϋπόθεση, με τον όρο, με δεδομένο, σ' αυτή την περίπτωση, υπό αυτές τις συνθήκες, στην περίπτωση που, σ' αυτό το πλαίσιο </w:t>
            </w:r>
            <w:proofErr w:type="spellStart"/>
            <w:r w:rsidRPr="00592929">
              <w:rPr>
                <w:rFonts w:ascii="Comic Sans MS" w:hAnsi="Comic Sans MS"/>
                <w:sz w:val="24"/>
                <w:szCs w:val="24"/>
              </w:rPr>
              <w:t>κ.α</w:t>
            </w:r>
            <w:proofErr w:type="spellEnd"/>
            <w:r w:rsidRPr="00592929">
              <w:rPr>
                <w:rFonts w:ascii="Comic Sans MS" w:hAnsi="Comic Sans MS"/>
                <w:sz w:val="24"/>
                <w:szCs w:val="24"/>
              </w:rPr>
              <w:t xml:space="preserve"> </w:t>
            </w:r>
          </w:p>
        </w:tc>
      </w:tr>
      <w:tr w:rsidR="00592929" w:rsidRPr="00592929" w:rsidTr="00592929">
        <w:tc>
          <w:tcPr>
            <w:tcW w:w="1985"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b/>
                <w:sz w:val="24"/>
                <w:szCs w:val="24"/>
              </w:rPr>
            </w:pPr>
            <w:r w:rsidRPr="00592929">
              <w:rPr>
                <w:rFonts w:ascii="Comic Sans MS" w:hAnsi="Comic Sans MS"/>
                <w:b/>
                <w:sz w:val="24"/>
                <w:szCs w:val="24"/>
              </w:rPr>
              <w:t xml:space="preserve">ιγ) βεβαίωση </w:t>
            </w:r>
            <w:r w:rsidRPr="00592929">
              <w:rPr>
                <w:rFonts w:ascii="Comic Sans MS" w:hAnsi="Comic Sans MS"/>
                <w:sz w:val="24"/>
                <w:szCs w:val="24"/>
              </w:rPr>
              <w:t>ή</w:t>
            </w:r>
            <w:r w:rsidRPr="00592929">
              <w:rPr>
                <w:rFonts w:ascii="Comic Sans MS" w:hAnsi="Comic Sans MS"/>
                <w:b/>
                <w:sz w:val="24"/>
                <w:szCs w:val="24"/>
              </w:rPr>
              <w:t xml:space="preserve"> πιθανότητα  </w:t>
            </w:r>
          </w:p>
        </w:tc>
        <w:tc>
          <w:tcPr>
            <w:tcW w:w="7337" w:type="dxa"/>
            <w:tcBorders>
              <w:top w:val="single" w:sz="4" w:space="0" w:color="auto"/>
              <w:left w:val="single" w:sz="4" w:space="0" w:color="auto"/>
              <w:bottom w:val="single" w:sz="4" w:space="0" w:color="auto"/>
              <w:right w:val="single" w:sz="4" w:space="0" w:color="auto"/>
            </w:tcBorders>
            <w:hideMark/>
          </w:tcPr>
          <w:p w:rsidR="00592929" w:rsidRPr="00592929" w:rsidRDefault="00592929" w:rsidP="005D59DA">
            <w:pPr>
              <w:rPr>
                <w:rFonts w:ascii="Comic Sans MS" w:hAnsi="Comic Sans MS"/>
                <w:sz w:val="24"/>
                <w:szCs w:val="24"/>
              </w:rPr>
            </w:pPr>
            <w:r w:rsidRPr="00592929">
              <w:rPr>
                <w:rFonts w:ascii="Comic Sans MS" w:hAnsi="Comic Sans MS"/>
                <w:sz w:val="24"/>
                <w:szCs w:val="24"/>
              </w:rPr>
              <w:t xml:space="preserve">βέβαια, ασφαλώς, κατά γενική ομολογία, προφανώς, αναμφίβολα, χωρίς αμφιβολία, είναι γενικά αποδεκτό, όλοι θα συμφωνήσουν ότι, το βέβαιο είναι ότι, είναι αλήθεια ότι, ίσως, μάλλον, πιθανόν, είναι πιθανόν </w:t>
            </w:r>
            <w:proofErr w:type="spellStart"/>
            <w:r w:rsidRPr="00592929">
              <w:rPr>
                <w:rFonts w:ascii="Comic Sans MS" w:hAnsi="Comic Sans MS"/>
                <w:sz w:val="24"/>
                <w:szCs w:val="24"/>
              </w:rPr>
              <w:t>κ.α</w:t>
            </w:r>
            <w:proofErr w:type="spellEnd"/>
            <w:r w:rsidRPr="00592929">
              <w:rPr>
                <w:rFonts w:ascii="Comic Sans MS" w:hAnsi="Comic Sans MS"/>
                <w:sz w:val="24"/>
                <w:szCs w:val="24"/>
              </w:rPr>
              <w:t xml:space="preserve"> </w:t>
            </w:r>
          </w:p>
        </w:tc>
      </w:tr>
    </w:tbl>
    <w:p w:rsidR="00592929" w:rsidRPr="00592929" w:rsidRDefault="00592929" w:rsidP="00592929">
      <w:pPr>
        <w:rPr>
          <w:rFonts w:ascii="Comic Sans MS" w:hAnsi="Comic Sans MS"/>
          <w:sz w:val="24"/>
          <w:szCs w:val="24"/>
        </w:rPr>
      </w:pPr>
    </w:p>
    <w:p w:rsidR="00592929" w:rsidRPr="00592929" w:rsidRDefault="00592929" w:rsidP="00592929">
      <w:pPr>
        <w:numPr>
          <w:ilvl w:val="0"/>
          <w:numId w:val="5"/>
        </w:numPr>
        <w:spacing w:after="0" w:line="240" w:lineRule="auto"/>
        <w:rPr>
          <w:rFonts w:ascii="Comic Sans MS" w:hAnsi="Comic Sans MS"/>
          <w:sz w:val="24"/>
          <w:szCs w:val="24"/>
        </w:rPr>
      </w:pPr>
      <w:r w:rsidRPr="00592929">
        <w:rPr>
          <w:rFonts w:ascii="Comic Sans MS" w:hAnsi="Comic Sans MS"/>
          <w:sz w:val="24"/>
          <w:szCs w:val="24"/>
        </w:rPr>
        <w:t xml:space="preserve">με </w:t>
      </w:r>
      <w:r w:rsidRPr="00592929">
        <w:rPr>
          <w:rFonts w:ascii="Comic Sans MS" w:hAnsi="Comic Sans MS"/>
          <w:b/>
          <w:sz w:val="24"/>
          <w:szCs w:val="24"/>
        </w:rPr>
        <w:t>έμμεση αναφορά</w:t>
      </w:r>
      <w:r w:rsidRPr="00592929">
        <w:rPr>
          <w:rFonts w:ascii="Comic Sans MS" w:hAnsi="Comic Sans MS"/>
          <w:sz w:val="24"/>
          <w:szCs w:val="24"/>
        </w:rPr>
        <w:t xml:space="preserve"> στην προηγούμενη παράγραφο ή περίοδο, η οποία γίνεται : </w:t>
      </w:r>
    </w:p>
    <w:p w:rsidR="00592929" w:rsidRPr="00592929" w:rsidRDefault="00592929" w:rsidP="00592929">
      <w:pPr>
        <w:numPr>
          <w:ilvl w:val="0"/>
          <w:numId w:val="4"/>
        </w:numPr>
        <w:spacing w:after="0" w:line="240" w:lineRule="auto"/>
        <w:rPr>
          <w:rFonts w:ascii="Comic Sans MS" w:hAnsi="Comic Sans MS"/>
          <w:sz w:val="24"/>
          <w:szCs w:val="24"/>
        </w:rPr>
      </w:pPr>
      <w:r w:rsidRPr="00592929">
        <w:rPr>
          <w:rFonts w:ascii="Comic Sans MS" w:hAnsi="Comic Sans MS"/>
          <w:sz w:val="24"/>
          <w:szCs w:val="24"/>
        </w:rPr>
        <w:t xml:space="preserve">με </w:t>
      </w:r>
      <w:r w:rsidRPr="00592929">
        <w:rPr>
          <w:rFonts w:ascii="Comic Sans MS" w:hAnsi="Comic Sans MS"/>
          <w:b/>
          <w:sz w:val="24"/>
          <w:szCs w:val="24"/>
        </w:rPr>
        <w:t>επανάληψη της τελευταίας ιδέας</w:t>
      </w:r>
      <w:r w:rsidRPr="00592929">
        <w:rPr>
          <w:rFonts w:ascii="Comic Sans MS" w:hAnsi="Comic Sans MS"/>
          <w:sz w:val="24"/>
          <w:szCs w:val="24"/>
        </w:rPr>
        <w:t xml:space="preserve"> της προηγούμενης παραγράφου ή περιόδου</w:t>
      </w:r>
    </w:p>
    <w:p w:rsidR="00592929" w:rsidRPr="00592929" w:rsidRDefault="00592929" w:rsidP="00592929">
      <w:pPr>
        <w:numPr>
          <w:ilvl w:val="0"/>
          <w:numId w:val="4"/>
        </w:numPr>
        <w:spacing w:after="0" w:line="240" w:lineRule="auto"/>
        <w:rPr>
          <w:rFonts w:ascii="Comic Sans MS" w:hAnsi="Comic Sans MS"/>
          <w:sz w:val="24"/>
          <w:szCs w:val="24"/>
        </w:rPr>
      </w:pPr>
      <w:r w:rsidRPr="00592929">
        <w:rPr>
          <w:rFonts w:ascii="Comic Sans MS" w:hAnsi="Comic Sans MS"/>
          <w:sz w:val="24"/>
          <w:szCs w:val="24"/>
        </w:rPr>
        <w:t xml:space="preserve">με </w:t>
      </w:r>
      <w:r w:rsidRPr="00592929">
        <w:rPr>
          <w:rFonts w:ascii="Comic Sans MS" w:hAnsi="Comic Sans MS"/>
          <w:b/>
          <w:sz w:val="24"/>
          <w:szCs w:val="24"/>
        </w:rPr>
        <w:t>επανάληψη του κεντρικού νοήματος</w:t>
      </w:r>
      <w:r w:rsidRPr="00592929">
        <w:rPr>
          <w:rFonts w:ascii="Comic Sans MS" w:hAnsi="Comic Sans MS"/>
          <w:sz w:val="24"/>
          <w:szCs w:val="24"/>
        </w:rPr>
        <w:t xml:space="preserve"> της προηγούμενης παραγράφου ή περιόδου </w:t>
      </w:r>
    </w:p>
    <w:p w:rsidR="00592929" w:rsidRPr="00592929" w:rsidRDefault="00592929" w:rsidP="00592929">
      <w:pPr>
        <w:numPr>
          <w:ilvl w:val="0"/>
          <w:numId w:val="4"/>
        </w:numPr>
        <w:spacing w:after="0" w:line="240" w:lineRule="auto"/>
        <w:rPr>
          <w:rFonts w:ascii="Comic Sans MS" w:hAnsi="Comic Sans MS"/>
          <w:sz w:val="24"/>
          <w:szCs w:val="24"/>
        </w:rPr>
      </w:pPr>
      <w:r w:rsidRPr="00592929">
        <w:rPr>
          <w:rFonts w:ascii="Comic Sans MS" w:hAnsi="Comic Sans MS"/>
          <w:sz w:val="24"/>
          <w:szCs w:val="24"/>
        </w:rPr>
        <w:t xml:space="preserve">με </w:t>
      </w:r>
      <w:r w:rsidRPr="00592929">
        <w:rPr>
          <w:rFonts w:ascii="Comic Sans MS" w:hAnsi="Comic Sans MS"/>
          <w:b/>
          <w:sz w:val="24"/>
          <w:szCs w:val="24"/>
        </w:rPr>
        <w:t>επανάληψη λέξης ή φράσης</w:t>
      </w:r>
      <w:r w:rsidRPr="00592929">
        <w:rPr>
          <w:rFonts w:ascii="Comic Sans MS" w:hAnsi="Comic Sans MS"/>
          <w:sz w:val="24"/>
          <w:szCs w:val="24"/>
        </w:rPr>
        <w:t xml:space="preserve"> της προηγούμενης παραγράφου ή περιόδου</w:t>
      </w:r>
    </w:p>
    <w:p w:rsidR="00592929" w:rsidRPr="00592929" w:rsidRDefault="00592929" w:rsidP="00592929">
      <w:pPr>
        <w:numPr>
          <w:ilvl w:val="0"/>
          <w:numId w:val="4"/>
        </w:numPr>
        <w:spacing w:after="0" w:line="240" w:lineRule="auto"/>
        <w:rPr>
          <w:rFonts w:ascii="Comic Sans MS" w:hAnsi="Comic Sans MS"/>
          <w:sz w:val="24"/>
          <w:szCs w:val="24"/>
        </w:rPr>
      </w:pPr>
      <w:r w:rsidRPr="00592929">
        <w:rPr>
          <w:rFonts w:ascii="Comic Sans MS" w:hAnsi="Comic Sans MS"/>
          <w:sz w:val="24"/>
          <w:szCs w:val="24"/>
        </w:rPr>
        <w:t xml:space="preserve">με παράλειψη μιας λέξης ή φράσης της προηγούμενης παραγράφου ή περιόδου </w:t>
      </w:r>
    </w:p>
    <w:p w:rsidR="00592929" w:rsidRPr="00592929" w:rsidRDefault="00592929" w:rsidP="00592929">
      <w:pPr>
        <w:rPr>
          <w:rFonts w:ascii="Comic Sans MS" w:hAnsi="Comic Sans MS"/>
          <w:sz w:val="24"/>
          <w:szCs w:val="24"/>
        </w:rPr>
      </w:pPr>
      <w:r w:rsidRPr="00592929">
        <w:rPr>
          <w:rFonts w:ascii="Comic Sans MS" w:hAnsi="Comic Sans MS"/>
          <w:sz w:val="24"/>
          <w:szCs w:val="24"/>
        </w:rPr>
        <w:t xml:space="preserve">π.χ. Ο καθηγητής μίλησε πολύ αυστηρά στους μαθητές. Προσπάθησε να τους δώσει να καταλάβουν πόσο σοβαρό ήταν το λάθος τους (ενν. ο καθηγητής) </w:t>
      </w:r>
    </w:p>
    <w:p w:rsidR="00592929" w:rsidRPr="00592929" w:rsidRDefault="00592929" w:rsidP="00592929">
      <w:pPr>
        <w:numPr>
          <w:ilvl w:val="0"/>
          <w:numId w:val="4"/>
        </w:numPr>
        <w:spacing w:after="0" w:line="240" w:lineRule="auto"/>
        <w:rPr>
          <w:rFonts w:ascii="Comic Sans MS" w:hAnsi="Comic Sans MS"/>
          <w:sz w:val="24"/>
          <w:szCs w:val="24"/>
        </w:rPr>
      </w:pPr>
      <w:r w:rsidRPr="00592929">
        <w:rPr>
          <w:rFonts w:ascii="Comic Sans MS" w:hAnsi="Comic Sans MS"/>
          <w:sz w:val="24"/>
          <w:szCs w:val="24"/>
        </w:rPr>
        <w:t xml:space="preserve">με </w:t>
      </w:r>
      <w:r w:rsidRPr="00592929">
        <w:rPr>
          <w:rFonts w:ascii="Comic Sans MS" w:hAnsi="Comic Sans MS"/>
          <w:b/>
          <w:sz w:val="24"/>
          <w:szCs w:val="24"/>
        </w:rPr>
        <w:t>αντικατάσταση</w:t>
      </w:r>
      <w:r w:rsidRPr="00592929">
        <w:rPr>
          <w:rFonts w:ascii="Comic Sans MS" w:hAnsi="Comic Sans MS"/>
          <w:sz w:val="24"/>
          <w:szCs w:val="24"/>
        </w:rPr>
        <w:t xml:space="preserve"> μιας λέξης με </w:t>
      </w:r>
      <w:r w:rsidRPr="00592929">
        <w:rPr>
          <w:rFonts w:ascii="Comic Sans MS" w:hAnsi="Comic Sans MS"/>
          <w:b/>
          <w:sz w:val="24"/>
          <w:szCs w:val="24"/>
        </w:rPr>
        <w:t>αντωνυμία, επίρρημα</w:t>
      </w:r>
      <w:r w:rsidRPr="00592929">
        <w:rPr>
          <w:rFonts w:ascii="Comic Sans MS" w:hAnsi="Comic Sans MS"/>
          <w:sz w:val="24"/>
          <w:szCs w:val="24"/>
        </w:rPr>
        <w:t xml:space="preserve"> ή με άλλη </w:t>
      </w:r>
      <w:r w:rsidRPr="00592929">
        <w:rPr>
          <w:rFonts w:ascii="Comic Sans MS" w:hAnsi="Comic Sans MS"/>
          <w:b/>
          <w:sz w:val="24"/>
          <w:szCs w:val="24"/>
        </w:rPr>
        <w:t xml:space="preserve">συνώνυμη </w:t>
      </w:r>
      <w:r w:rsidRPr="00592929">
        <w:rPr>
          <w:rFonts w:ascii="Comic Sans MS" w:hAnsi="Comic Sans MS"/>
          <w:sz w:val="24"/>
          <w:szCs w:val="24"/>
        </w:rPr>
        <w:t xml:space="preserve">λέξη </w:t>
      </w:r>
    </w:p>
    <w:p w:rsidR="00592929" w:rsidRPr="00592929" w:rsidRDefault="00592929" w:rsidP="00592929">
      <w:pPr>
        <w:rPr>
          <w:rFonts w:ascii="Comic Sans MS" w:hAnsi="Comic Sans MS"/>
          <w:sz w:val="24"/>
          <w:szCs w:val="24"/>
        </w:rPr>
      </w:pPr>
      <w:r w:rsidRPr="00592929">
        <w:rPr>
          <w:rFonts w:ascii="Comic Sans MS" w:hAnsi="Comic Sans MS"/>
          <w:sz w:val="24"/>
          <w:szCs w:val="24"/>
        </w:rPr>
        <w:t xml:space="preserve">π.χ. </w:t>
      </w:r>
      <w:r w:rsidRPr="00592929">
        <w:rPr>
          <w:rFonts w:ascii="Comic Sans MS" w:hAnsi="Comic Sans MS"/>
          <w:b/>
          <w:sz w:val="24"/>
          <w:szCs w:val="24"/>
        </w:rPr>
        <w:t>Η μάχη</w:t>
      </w:r>
      <w:r w:rsidRPr="00592929">
        <w:rPr>
          <w:rFonts w:ascii="Comic Sans MS" w:hAnsi="Comic Sans MS"/>
          <w:sz w:val="24"/>
          <w:szCs w:val="24"/>
        </w:rPr>
        <w:t xml:space="preserve"> τελείωσε γρήγορα. </w:t>
      </w:r>
      <w:r w:rsidRPr="00592929">
        <w:rPr>
          <w:rFonts w:ascii="Comic Sans MS" w:hAnsi="Comic Sans MS"/>
          <w:b/>
          <w:sz w:val="24"/>
          <w:szCs w:val="24"/>
        </w:rPr>
        <w:t>Η συμπλοκή</w:t>
      </w:r>
      <w:r w:rsidRPr="00592929">
        <w:rPr>
          <w:rFonts w:ascii="Comic Sans MS" w:hAnsi="Comic Sans MS"/>
          <w:sz w:val="24"/>
          <w:szCs w:val="24"/>
        </w:rPr>
        <w:t xml:space="preserve"> κράτησε μόλις 3 ώρες </w:t>
      </w:r>
    </w:p>
    <w:p w:rsidR="00592929" w:rsidRPr="00592929" w:rsidRDefault="00592929" w:rsidP="00592929">
      <w:pPr>
        <w:rPr>
          <w:rFonts w:ascii="Comic Sans MS" w:hAnsi="Comic Sans MS"/>
          <w:sz w:val="24"/>
          <w:szCs w:val="24"/>
          <w:lang w:val="en-US"/>
        </w:rPr>
      </w:pPr>
    </w:p>
    <w:p w:rsidR="004C72B5" w:rsidRPr="00592929" w:rsidRDefault="004C72B5">
      <w:pPr>
        <w:rPr>
          <w:rFonts w:ascii="Comic Sans MS" w:hAnsi="Comic Sans MS"/>
          <w:sz w:val="24"/>
          <w:szCs w:val="24"/>
        </w:rPr>
      </w:pPr>
    </w:p>
    <w:sectPr w:rsidR="004C72B5" w:rsidRPr="00592929" w:rsidSect="001E02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3644"/>
    <w:multiLevelType w:val="hybridMultilevel"/>
    <w:tmpl w:val="817AB1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BF646B"/>
    <w:multiLevelType w:val="hybridMultilevel"/>
    <w:tmpl w:val="CECA99FE"/>
    <w:lvl w:ilvl="0" w:tplc="7752DF02">
      <w:start w:val="1"/>
      <w:numFmt w:val="bullet"/>
      <w:lvlText w:val="-"/>
      <w:lvlJc w:val="left"/>
      <w:pPr>
        <w:ind w:left="1080" w:hanging="360"/>
      </w:pPr>
      <w:rPr>
        <w:rFonts w:ascii="Comic Sans MS" w:eastAsiaTheme="minorHAnsi" w:hAnsi="Comic Sans MS"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D4836D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F951F8"/>
    <w:multiLevelType w:val="hybridMultilevel"/>
    <w:tmpl w:val="E15650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863001"/>
    <w:multiLevelType w:val="singleLevel"/>
    <w:tmpl w:val="09EAD00A"/>
    <w:lvl w:ilvl="0">
      <w:numFmt w:val="bullet"/>
      <w:lvlText w:val="-"/>
      <w:lvlJc w:val="left"/>
      <w:pPr>
        <w:tabs>
          <w:tab w:val="num" w:pos="360"/>
        </w:tabs>
        <w:ind w:left="36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E025F"/>
    <w:rsid w:val="001E025F"/>
    <w:rsid w:val="00235312"/>
    <w:rsid w:val="00324336"/>
    <w:rsid w:val="004C72B5"/>
    <w:rsid w:val="0051523B"/>
    <w:rsid w:val="0052592F"/>
    <w:rsid w:val="0052716D"/>
    <w:rsid w:val="00592929"/>
    <w:rsid w:val="005C7A4B"/>
    <w:rsid w:val="00742FFC"/>
    <w:rsid w:val="007655D9"/>
    <w:rsid w:val="0097108A"/>
    <w:rsid w:val="00A36071"/>
    <w:rsid w:val="00A6590C"/>
    <w:rsid w:val="00B240ED"/>
    <w:rsid w:val="00BB7728"/>
    <w:rsid w:val="00D34295"/>
    <w:rsid w:val="00DB76D8"/>
    <w:rsid w:val="00E36677"/>
    <w:rsid w:val="00FA14E1"/>
    <w:rsid w:val="00FB11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2"/>
        <o:r id="V:Rule4" type="connector" idref="#_x0000_s1033"/>
      </o:rules>
    </o:shapelayout>
  </w:shapeDefaults>
  <w:decimalSymbol w:val=","/>
  <w:listSeparator w:val=";"/>
  <w14:docId w14:val="34F4A144"/>
  <w15:docId w15:val="{5E2EAB7E-A31F-4C15-A0BF-877CC63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1447</Words>
  <Characters>7818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2016-10-14T17:27:00Z</dcterms:created>
  <dcterms:modified xsi:type="dcterms:W3CDTF">2018-09-13T19:25:00Z</dcterms:modified>
</cp:coreProperties>
</file>