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40" w:rsidRDefault="00564540" w:rsidP="00564540">
      <w:pPr>
        <w:jc w:val="center"/>
        <w:rPr>
          <w:rFonts w:ascii="Comic Sans MS" w:hAnsi="Comic Sans MS"/>
          <w:b/>
          <w:sz w:val="24"/>
          <w:szCs w:val="24"/>
        </w:rPr>
      </w:pPr>
      <w:r>
        <w:rPr>
          <w:rFonts w:ascii="Comic Sans MS" w:hAnsi="Comic Sans MS"/>
          <w:b/>
          <w:sz w:val="24"/>
          <w:szCs w:val="24"/>
        </w:rPr>
        <w:t>ΠΟΛΥΤΡΟΠΙΚΟΤΗΤΑ</w:t>
      </w:r>
    </w:p>
    <w:p w:rsidR="00564540" w:rsidRDefault="00564540" w:rsidP="00564540">
      <w:pPr>
        <w:rPr>
          <w:rFonts w:ascii="Comic Sans MS" w:hAnsi="Comic Sans MS"/>
          <w:b/>
          <w:sz w:val="24"/>
          <w:szCs w:val="24"/>
        </w:rPr>
      </w:pPr>
      <w:r>
        <w:rPr>
          <w:rFonts w:ascii="Comic Sans MS" w:hAnsi="Comic Sans MS"/>
          <w:b/>
          <w:sz w:val="24"/>
          <w:szCs w:val="24"/>
        </w:rPr>
        <w:t xml:space="preserve">ΤΙ ΕΙΝΑΙ ΤΑ ΠΟΛΥΤΡΟΠΙΚΑ ΚΕΙΜΕΝΑ  </w:t>
      </w:r>
    </w:p>
    <w:p w:rsidR="00564540" w:rsidRDefault="00564540" w:rsidP="00564540">
      <w:pPr>
        <w:rPr>
          <w:rFonts w:ascii="Comic Sans MS" w:hAnsi="Comic Sans MS"/>
          <w:sz w:val="24"/>
          <w:szCs w:val="24"/>
        </w:rPr>
      </w:pPr>
      <w:r>
        <w:rPr>
          <w:rFonts w:ascii="Comic Sans MS" w:hAnsi="Comic Sans MS"/>
          <w:sz w:val="24"/>
          <w:szCs w:val="24"/>
        </w:rPr>
        <w:t xml:space="preserve">Στην εποχή μας λόγω της τεχνολογικής ανάπτυξης χρησιμοποιούνται ευρέως </w:t>
      </w:r>
      <w:proofErr w:type="spellStart"/>
      <w:r>
        <w:rPr>
          <w:rFonts w:ascii="Comic Sans MS" w:hAnsi="Comic Sans MS"/>
          <w:b/>
          <w:sz w:val="24"/>
          <w:szCs w:val="24"/>
        </w:rPr>
        <w:t>πολυτροπικά</w:t>
      </w:r>
      <w:proofErr w:type="spellEnd"/>
      <w:r>
        <w:rPr>
          <w:rFonts w:ascii="Comic Sans MS" w:hAnsi="Comic Sans MS"/>
          <w:b/>
          <w:sz w:val="24"/>
          <w:szCs w:val="24"/>
        </w:rPr>
        <w:t xml:space="preserve"> κείμενα</w:t>
      </w:r>
      <w:r>
        <w:rPr>
          <w:rFonts w:ascii="Comic Sans MS" w:hAnsi="Comic Sans MS"/>
          <w:sz w:val="24"/>
          <w:szCs w:val="24"/>
        </w:rPr>
        <w:t xml:space="preserve">, κείμενα δηλαδή που εκτός από το λόγο χρησιμοποιούν και άλλους τρόπους έκφρασης και μεταφοράς ενός μηνύματος, όπως </w:t>
      </w:r>
      <w:r>
        <w:rPr>
          <w:rFonts w:ascii="Comic Sans MS" w:hAnsi="Comic Sans MS"/>
          <w:b/>
          <w:sz w:val="24"/>
          <w:szCs w:val="24"/>
        </w:rPr>
        <w:t>πίνακες, σχεδιαγράμματα, χάρτες</w:t>
      </w:r>
      <w:r>
        <w:rPr>
          <w:rFonts w:ascii="Comic Sans MS" w:hAnsi="Comic Sans MS"/>
          <w:sz w:val="24"/>
          <w:szCs w:val="24"/>
        </w:rPr>
        <w:t xml:space="preserve"> και κυρίως </w:t>
      </w:r>
      <w:r>
        <w:rPr>
          <w:rFonts w:ascii="Comic Sans MS" w:hAnsi="Comic Sans MS"/>
          <w:b/>
          <w:sz w:val="24"/>
          <w:szCs w:val="24"/>
        </w:rPr>
        <w:t>εικόνες</w:t>
      </w:r>
      <w:r>
        <w:rPr>
          <w:rFonts w:ascii="Comic Sans MS" w:hAnsi="Comic Sans MS"/>
          <w:sz w:val="24"/>
          <w:szCs w:val="24"/>
        </w:rPr>
        <w:t xml:space="preserve">. Χωρίς αυτά τα στοιχεία τα κείμενα μερικές φορές δεν έχουν νόημα ή δε μεταφέρουν αποτελεσματικά το νόημά τους. </w:t>
      </w:r>
    </w:p>
    <w:p w:rsidR="00564540" w:rsidRDefault="00564540" w:rsidP="00564540">
      <w:pPr>
        <w:rPr>
          <w:rFonts w:ascii="Comic Sans MS" w:hAnsi="Comic Sans MS"/>
          <w:sz w:val="24"/>
          <w:szCs w:val="24"/>
        </w:rPr>
      </w:pPr>
      <w:r>
        <w:rPr>
          <w:rFonts w:ascii="Comic Sans MS" w:hAnsi="Comic Sans MS"/>
          <w:sz w:val="24"/>
          <w:szCs w:val="24"/>
        </w:rPr>
        <w:t xml:space="preserve">Ιδιαίτερα σημαντικός είναι ο </w:t>
      </w:r>
      <w:r>
        <w:rPr>
          <w:rFonts w:ascii="Comic Sans MS" w:hAnsi="Comic Sans MS"/>
          <w:b/>
          <w:sz w:val="24"/>
          <w:szCs w:val="24"/>
        </w:rPr>
        <w:t>ρόλος της εικόνας</w:t>
      </w:r>
      <w:r>
        <w:rPr>
          <w:rFonts w:ascii="Comic Sans MS" w:hAnsi="Comic Sans MS"/>
          <w:sz w:val="24"/>
          <w:szCs w:val="24"/>
        </w:rPr>
        <w:t xml:space="preserve">, καθώς:                                                                                                - άλλοτε </w:t>
      </w:r>
      <w:r>
        <w:rPr>
          <w:rFonts w:ascii="Comic Sans MS" w:hAnsi="Comic Sans MS"/>
          <w:b/>
          <w:sz w:val="24"/>
          <w:szCs w:val="24"/>
        </w:rPr>
        <w:t>συμπληρώνει το νόημα</w:t>
      </w:r>
      <w:r>
        <w:rPr>
          <w:rFonts w:ascii="Comic Sans MS" w:hAnsi="Comic Sans MS"/>
          <w:sz w:val="24"/>
          <w:szCs w:val="24"/>
        </w:rPr>
        <w:t xml:space="preserve"> των λέξεων (ιδιαίτερα όταν το κείμενο μας δίνει πληροφορίες) κάνοντας έτσι πιο κατανοητό το μήνυμα για τον αναγνώστη                                                                                                - άλλοτε </w:t>
      </w:r>
      <w:r>
        <w:rPr>
          <w:rFonts w:ascii="Comic Sans MS" w:hAnsi="Comic Sans MS"/>
          <w:b/>
          <w:sz w:val="24"/>
          <w:szCs w:val="24"/>
        </w:rPr>
        <w:t>ενισχύει το μήνυμα</w:t>
      </w:r>
      <w:r>
        <w:rPr>
          <w:rFonts w:ascii="Comic Sans MS" w:hAnsi="Comic Sans MS"/>
          <w:sz w:val="24"/>
          <w:szCs w:val="24"/>
        </w:rPr>
        <w:t xml:space="preserve"> που επιδιώκει να μεταφέρει το κείμενο επηρεάζοντας συναισθηματικά το δέκτη (συνήθως σε διαφημίσεις ή αφίσες ευαισθητοποίησης σε κοινωνικά ζητήματα)                                                                                                                                                             - και άλλοτε κάνει απλώς </w:t>
      </w:r>
      <w:r>
        <w:rPr>
          <w:rFonts w:ascii="Comic Sans MS" w:hAnsi="Comic Sans MS"/>
          <w:b/>
          <w:sz w:val="24"/>
          <w:szCs w:val="24"/>
        </w:rPr>
        <w:t>πιο ελκυστικό</w:t>
      </w:r>
      <w:r>
        <w:rPr>
          <w:rFonts w:ascii="Comic Sans MS" w:hAnsi="Comic Sans MS"/>
          <w:sz w:val="24"/>
          <w:szCs w:val="24"/>
        </w:rPr>
        <w:t xml:space="preserve"> το κείμενο. </w:t>
      </w:r>
    </w:p>
    <w:p w:rsidR="00564540" w:rsidRDefault="00564540" w:rsidP="00564540">
      <w:pPr>
        <w:rPr>
          <w:rFonts w:ascii="Comic Sans MS" w:hAnsi="Comic Sans MS"/>
          <w:b/>
          <w:sz w:val="24"/>
          <w:szCs w:val="24"/>
        </w:rPr>
      </w:pPr>
      <w:r>
        <w:rPr>
          <w:rFonts w:ascii="Comic Sans MS" w:hAnsi="Comic Sans MS"/>
          <w:b/>
          <w:sz w:val="24"/>
          <w:szCs w:val="24"/>
        </w:rPr>
        <w:t>ΠΡΟΣΟΧΗ!</w:t>
      </w:r>
    </w:p>
    <w:p w:rsidR="00564540" w:rsidRDefault="00564540" w:rsidP="00564540">
      <w:pPr>
        <w:rPr>
          <w:rFonts w:ascii="Comic Sans MS" w:hAnsi="Comic Sans MS"/>
          <w:sz w:val="24"/>
          <w:szCs w:val="24"/>
        </w:rPr>
      </w:pPr>
      <w:r>
        <w:rPr>
          <w:rFonts w:ascii="Comic Sans MS" w:hAnsi="Comic Sans MS"/>
          <w:sz w:val="24"/>
          <w:szCs w:val="24"/>
        </w:rPr>
        <w:t xml:space="preserve">Υπάρχει περίπτωση οι λέξεις απλώς να επεξηγούν την εικόνα, οπότε η εικόνα να παίζει τον κύριο ρόλο, ενώ το κείμενο τον βοηθητικό. </w:t>
      </w:r>
    </w:p>
    <w:p w:rsidR="00564540" w:rsidRDefault="00564540" w:rsidP="00564540">
      <w:pPr>
        <w:rPr>
          <w:rFonts w:ascii="Comic Sans MS" w:hAnsi="Comic Sans MS"/>
          <w:sz w:val="24"/>
          <w:szCs w:val="24"/>
        </w:rPr>
      </w:pPr>
      <w:r>
        <w:rPr>
          <w:rFonts w:ascii="Comic Sans MS" w:hAnsi="Comic Sans MS"/>
          <w:sz w:val="24"/>
          <w:szCs w:val="24"/>
        </w:rPr>
        <w:t xml:space="preserve">Παρατήρηση </w:t>
      </w:r>
    </w:p>
    <w:p w:rsidR="00564540" w:rsidRDefault="00564540" w:rsidP="00564540">
      <w:r>
        <w:rPr>
          <w:rFonts w:ascii="Comic Sans MS" w:hAnsi="Comic Sans MS"/>
          <w:sz w:val="24"/>
          <w:szCs w:val="24"/>
        </w:rPr>
        <w:t xml:space="preserve">         Η κατανόηση της </w:t>
      </w:r>
      <w:proofErr w:type="spellStart"/>
      <w:r>
        <w:rPr>
          <w:rFonts w:ascii="Comic Sans MS" w:hAnsi="Comic Sans MS"/>
          <w:sz w:val="24"/>
          <w:szCs w:val="24"/>
        </w:rPr>
        <w:t>πολυτροπικότητας</w:t>
      </w:r>
      <w:proofErr w:type="spellEnd"/>
      <w:r>
        <w:rPr>
          <w:rFonts w:ascii="Comic Sans MS" w:hAnsi="Comic Sans MS"/>
          <w:sz w:val="24"/>
          <w:szCs w:val="24"/>
        </w:rPr>
        <w:t xml:space="preserve"> μπορεί να βοηθήσει να χειριζόμαστε ικανοποιητικά την πληθώρα κειμένων που προσλαμβάνουμε καθημερινά από τον Τύπο, το Διαδίκτυο, τη διαφήμιση, την τηλεόραση, τις αφίσες αλλά και τα σχολικά βιβλία. Όλα αυτά τα κείμενα είναι πολύσημα (έχουν πολλά και όχι μόνο ένα νόημα) και, για να τα μελετήσουμε και να τα κατανοήσουμε σε βάθος, πρέπει να μάθουμε να εστιάζουμε όχι μόνο στα γλωσσικά του στοιχεία αλλά και στα μη γλωσσικά. </w:t>
      </w:r>
    </w:p>
    <w:p w:rsidR="008C4C51" w:rsidRDefault="008C4C51"/>
    <w:sectPr w:rsidR="008C4C51" w:rsidSect="005645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564540"/>
    <w:rsid w:val="00564540"/>
    <w:rsid w:val="008C4C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10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1529</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2018-10-13T13:43:00Z</dcterms:created>
  <dcterms:modified xsi:type="dcterms:W3CDTF">2018-10-13T13:44:00Z</dcterms:modified>
</cp:coreProperties>
</file>